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0" w:name="_GoBack"/>
      <w:r w:rsidRPr="004824DF">
        <w:rPr>
          <w:rFonts w:ascii="Consolas" w:eastAsia="Times New Roman" w:hAnsi="Consolas" w:cs="Consolas"/>
          <w:noProof/>
          <w:color w:val="292B2C"/>
          <w:sz w:val="26"/>
          <w:szCs w:val="26"/>
          <w:lang w:eastAsia="uk-UA"/>
        </w:rPr>
        <w:drawing>
          <wp:inline distT="0" distB="0" distL="0" distR="0" wp14:anchorId="5C1FEDAC" wp14:editId="298624CE">
            <wp:extent cx="57277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" w:name="o1"/>
      <w:bookmarkEnd w:id="1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З А К О Н  У К Р А Ї Н И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" w:name="o2"/>
      <w:bookmarkEnd w:id="2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Про органи і служби у справах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              та спеціальні установи для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" w:name="o3"/>
      <w:bookmarkEnd w:id="3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 { Назва Закону із змінами, внесеними згідно із Законом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   N 609-V ( </w:t>
      </w:r>
      <w:hyperlink r:id="rId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" w:name="o4"/>
      <w:bookmarkEnd w:id="4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( Відомості Верховної Ради України (ВВР), 1995, N 6, ст. 35 )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" w:name="o5"/>
      <w:bookmarkEnd w:id="5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{ Вводиться в дію Постановою ВР N </w:t>
      </w:r>
      <w:hyperlink r:id="rId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21/95-ВР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від 24.01.95,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ВВР, 1995, N 6, ст. 36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" w:name="o6"/>
      <w:bookmarkEnd w:id="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{ Із змінами, внесеними згідно із Законами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312-XIV   ( </w:t>
      </w:r>
      <w:hyperlink r:id="rId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312-14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11.12.98, ВВР, 1999, N 4, ст.35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864-XIV   ( </w:t>
      </w:r>
      <w:hyperlink r:id="rId8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08.07.99, ВВР, 1999, N 36, ст.318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673-IV    ( </w:t>
      </w:r>
      <w:hyperlink r:id="rId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03.04.2003, ВВР, 2003, N 28, ст.211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1410-IV   ( </w:t>
      </w:r>
      <w:hyperlink r:id="rId1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1410-15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03.02.2004, ВВР, 2004, N 19, ст.251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2377-IV   ( </w:t>
      </w:r>
      <w:hyperlink r:id="rId1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20.01.2005, ВВР, 2005, N 11, ст.198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3167-IV   ( </w:t>
      </w:r>
      <w:hyperlink r:id="rId1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3167-15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01.12.2005, ВВР, 2006, N 12, ст.104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 609-V    (  </w:t>
      </w:r>
      <w:hyperlink r:id="rId1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07.02.2007, ВВР, 2007, N 15, ст.194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N 1254-VI   ( </w:t>
      </w:r>
      <w:hyperlink r:id="rId1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1254-17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14.04.2009, ВВР, 2009, N 36-37, ст.511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" w:name="o7"/>
      <w:bookmarkEnd w:id="7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N 2507-VI   ( </w:t>
      </w:r>
      <w:hyperlink r:id="rId15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09.09.2010, ВВР, 2011, N 4, ст.18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5290-VI   ( </w:t>
      </w:r>
      <w:hyperlink r:id="rId16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5290-17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18.09.2012, ВВР, 2013, N 41, ст.549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5462-VI   ( </w:t>
      </w:r>
      <w:hyperlink r:id="rId17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16.10.2012, ВВР, 2014, N 6-7, ст.80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5477-VI   ( </w:t>
      </w:r>
      <w:hyperlink r:id="rId18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5477-17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06.11.2012, ВВР, 2013, N 50, ст.693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 245-VII  (  </w:t>
      </w:r>
      <w:hyperlink r:id="rId19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16.05.2013, ВВР, 2014, N 12, ст.178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1170-VII  ( </w:t>
      </w:r>
      <w:hyperlink r:id="rId20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1170-18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27.03.2014, ВВР, 2014, N 22, ст.816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1697-VII  ( </w:t>
      </w:r>
      <w:hyperlink r:id="rId21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1697-18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14.10.2014, ВВР, 2015, N 2-3, ст.12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 901-VIII (  </w:t>
      </w:r>
      <w:hyperlink r:id="rId22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23.12.2015, ВВР, 2016, N  4, ст.44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N 1824-VIII ( </w:t>
      </w:r>
      <w:hyperlink r:id="rId23" w:tgtFrame="_blank" w:history="1">
        <w:r w:rsidRPr="004824DF">
          <w:rPr>
            <w:rFonts w:ascii="Consolas" w:eastAsia="Times New Roman" w:hAnsi="Consolas" w:cs="Consolas"/>
            <w:b/>
            <w:bCs/>
            <w:color w:val="0275D8"/>
            <w:sz w:val="26"/>
            <w:szCs w:val="26"/>
            <w:u w:val="single"/>
            <w:lang w:eastAsia="uk-UA"/>
          </w:rPr>
          <w:t>1824-19</w:t>
        </w:r>
      </w:hyperlink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) від 19.01.2017 }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" w:name="o8"/>
      <w:bookmarkEnd w:id="8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{ У  тексті Закону слова "Державний комітет України у справах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сім'ї  та   молоді"  в  усіх  відмінках  замінено   словами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"уповноважений центральний орган виконавчої влади у справах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сім'ї  та  молоді"   у  відповідних   відмінках  згідно 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Законом N 673-IV ( </w:t>
      </w:r>
      <w:hyperlink r:id="rId2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03.04.2003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" w:name="o9"/>
      <w:bookmarkEnd w:id="9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{ У тексті Закону (крім статей 6 і 10) слово "неповнолітні"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в усіх відмінках  замінено  словом "діти"  у відповідному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 відмінку  згідно  із  Законом  N 609-V  (  </w:t>
      </w:r>
      <w:hyperlink r:id="rId2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lastRenderedPageBreak/>
        <w:t xml:space="preserve">    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" w:name="o10"/>
      <w:bookmarkEnd w:id="1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{ У тексті Закону слова "спеціально уповноважений  центральний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орган виконавчої влади  у справах  сім'ї,  дітей та  молоді,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уповноважений  орган  влади  Автономної  Республіки  Крим  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справах сім'ї, дітей та молоді"  в  усіх відмінках  замінено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словами "центральний  орган  виконавчої влади,  що  реалізує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державну політику у сфері усиновлення та захисту прав дітей,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орган виконавчої влади  Автономної  Республіки Крим  у сфері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сім'ї та дітей" у  відповідному  відмінку  згідно із Законом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   N 5462-VI ( </w:t>
      </w:r>
      <w:hyperlink r:id="rId2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" w:name="o11"/>
      <w:bookmarkEnd w:id="1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Виходячи  з  Конституції  України ( </w:t>
      </w:r>
      <w:hyperlink r:id="rId2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254к/96-ВР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та Конвенції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ООН  про права дитини цей Закон визначає правові основи діяльності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органів  і  служб  у  справах  дітей  та  спеціальних  установ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на  які  покладається  здійснення  соціального  захисту 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профілактики    правопорушень   серед   осіб,   які   не   досягли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вісімнадцятирічного віку.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" w:name="o12"/>
      <w:bookmarkEnd w:id="12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Р о з д і л I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" w:name="o13"/>
      <w:bookmarkEnd w:id="1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                   ЗАГАЛЬНІ ПОЛОЖЕННЯ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" w:name="o14"/>
      <w:bookmarkEnd w:id="1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Органи і служби у справах дітей, спеціальні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установи та заклади, які здійснюють їх соціальний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захист і профілактику правопорушень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" w:name="o15"/>
      <w:bookmarkEnd w:id="15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 статті  1  в  редакції  Закону  N  609-V  ( </w:t>
      </w:r>
      <w:hyperlink r:id="rId28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" w:name="o16"/>
      <w:bookmarkEnd w:id="1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Здійснення соціального захисту дітей і профілактики серед 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правопорушень покладається в межах визначеної компетенції на: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" w:name="o17"/>
      <w:bookmarkEnd w:id="1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центральний  орган виконавчої влади, що забезпечує формування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державної  політики  у  сфері  сім’ї  та  дітей, центральний орган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влади,  що реалізує державну політику у сфері сім’ї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орган  виконавчої влади Автономної Республіки Крим у сфері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сім’ї   та   дітей,  відповідні  структурні  підрозділи  обласних,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Київської   та   Севастопольської   міських,   районних  державних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адміністрацій, виконавчих органів міських і районних у містах рад;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Абзац другий частини першої статті 1 в редакції Закону N 5462-VI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2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" w:name="o18"/>
      <w:bookmarkEnd w:id="1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уповноважені підрозділи органів Національної поліції; { Абзац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третій  частини  першої  статті  1  в  редакції  Законів N 5462-VI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3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16.10.2012, N 901-VIII ( </w:t>
      </w:r>
      <w:hyperlink r:id="rId3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" w:name="o19"/>
      <w:bookmarkEnd w:id="1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приймальники-розподільники  для  дітей  органів  Національної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поліції;  {  Абзац  четвертий  частини першої статті 1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внесеними згідно із Законом N 901-VIII ( </w:t>
      </w:r>
      <w:hyperlink r:id="rId3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" w:name="o20"/>
      <w:bookmarkEnd w:id="2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школи соціальної   реабілітації   та    професійні    училища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соціальної реабілітації органів освіти;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" w:name="o21"/>
      <w:bookmarkEnd w:id="2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медико-соціальної  реабілітації дітей закладів охорони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здоров'я;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" w:name="o22"/>
      <w:bookmarkEnd w:id="2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спеціальні  виховні установи Державної кримінально-виконавчої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служби України; { Абзац сьомий частини першої статті 1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1254-VI ( </w:t>
      </w:r>
      <w:hyperlink r:id="rId3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1254-17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14.04.2009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" w:name="o23"/>
      <w:bookmarkEnd w:id="2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притулки для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4" w:name="o24"/>
      <w:bookmarkEnd w:id="2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соціально-психологічної реабілітації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5" w:name="o25"/>
      <w:bookmarkEnd w:id="2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(дитячі містечка).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6" w:name="o26"/>
      <w:bookmarkEnd w:id="2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перша статті 1 із змінами, внесеними згідно із Законом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312-XIV  (  </w:t>
      </w:r>
      <w:hyperlink r:id="rId3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312-14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11.12.98; в редакції Закону N 864-XIV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3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08.07.99; із змінами, внесеними згідно із Законами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 673-IV  (  </w:t>
      </w:r>
      <w:hyperlink r:id="rId3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03.04.2003, N 2377-IV ( </w:t>
      </w:r>
      <w:hyperlink r:id="rId3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20.01.2005; в редакції Закону N 609-V ( </w:t>
      </w:r>
      <w:hyperlink r:id="rId38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7" w:name="o27"/>
      <w:bookmarkEnd w:id="2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 здійсненні соціального захисту і профілактики правопорушень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серед  дітей  беруть  участь у межах своєї компетенції інші органи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влади,  органи місцевого самоврядування, підприємства,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установи  та  організації  незалежно  від  форми власності, окремі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громадяни.  (  Частина  друга статті 1 в редакції Закону N 864-XIV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3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8" w:name="o28"/>
      <w:bookmarkEnd w:id="2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Під  соціальним  захистом  дітей у цьому Законі слід розуміти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комплекс  заходів  і  засобів  соціально-економічного та правового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характеру, здійснення яких покладається на суб'єктів, зазначених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частинах  першій  та  другій  цієї  статті, щодо забезпечення прав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   на    життя,   розвиток,   виховання,   освіту,   медичне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обслуговування,   надання   матеріальної  підтримки.  (  Статтю  1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доповнено  частиною  третьою згідно із Законом N 673-IV ( </w:t>
      </w:r>
      <w:hyperlink r:id="rId4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03.04.2003 )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9" w:name="o29"/>
      <w:bookmarkEnd w:id="2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2.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Основні принципи діяльності органів і служб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справах дітей, спеціальних установ та закладів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соціального захисту для дітей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0" w:name="o30"/>
      <w:bookmarkEnd w:id="3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 статті  2  в  редакції  Закону  N  609-V  ( </w:t>
      </w:r>
      <w:hyperlink r:id="rId4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1" w:name="o31"/>
      <w:bookmarkEnd w:id="3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Діяльність  органів  і  служб  у справах дітей та спеціальних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  і  закладів соціального захисту для дітей здійснюється на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принципах: { Абзац перший статті 2 із змінами, внесеними згідно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Законом N 609-V ( </w:t>
      </w:r>
      <w:hyperlink r:id="rId4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2" w:name="o32"/>
      <w:bookmarkEnd w:id="3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законності;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3" w:name="o33"/>
      <w:bookmarkEnd w:id="3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застосування переважно методів виховання  і  переконання, 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передбачають  вжиття примусових заходів лише після вичерпання всіх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інших заходів впливу на поведінку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4" w:name="o34"/>
      <w:bookmarkEnd w:id="3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гласності,  тобто  систематичного інформування про стан справ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щодо   захисту  прав  дітей,  правопорушень  серед  дітей,  роботу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центрального  органу  виконавчої  влади,  що забезпечує формування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державної  політики  з  питань сім’ї та дітей, центрального органу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влади,  що реалізує державну політику у сфері сім’ї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органу виконавчої влади Автономної Республіки Крим у сфері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сім’ї  та  дітей,  служб  у  справах  дітей, спеціальних установ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закладів  соціального  захисту  для  дітей  у  відкритій державній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статистиці, засобах масової інформації; { Абзац четвертий статті 2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  редакції  Законів  N  864-XIV  ( </w:t>
      </w:r>
      <w:hyperlink r:id="rId4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08.07.99, N 609-V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4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07.02.2007; із змінами, внесеними згідно із Законом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5462-VI ( </w:t>
      </w:r>
      <w:hyperlink r:id="rId4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5" w:name="o35"/>
      <w:bookmarkEnd w:id="3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збереження конфіденційності інформації про дітей, які вчинили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правопорушення  і  до  яких  застосовувалися заходи індивідуальної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профілактики; { Абзац п'ятий статті 2 із змінами, внесеними згідно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із Законом N 1170-VII ( </w:t>
      </w:r>
      <w:hyperlink r:id="rId4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1170-18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27.03.2014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6" w:name="o36"/>
      <w:bookmarkEnd w:id="3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неприпустимості приниження честі і гідності дітей, жорстокого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поводження з ними.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7" w:name="o37"/>
      <w:bookmarkEnd w:id="3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3.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Профілактика правопорушень серед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8" w:name="o38"/>
      <w:bookmarkEnd w:id="3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Під  профілактикою  правопорушень  серед  дітей слід розуміти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діяльність  органів  і  служб у справах дітей, спеціальних установ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дітей,  спрямовану на виявлення та усунення причин і умов,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сприяють  вчиненню  дітьми правопорушень, а також позитивний вплив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  поведінку  окремих  дітей  на території України, в її окремому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регіоні,  в  сім'ї,  на  підприємстві,  в  установі чи організації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незалежно від форм власності, за місцем проживання.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39" w:name="o39"/>
      <w:bookmarkEnd w:id="39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Р о з д і л II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0" w:name="o40"/>
      <w:bookmarkEnd w:id="40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ОРГАНИ І СЛУЖБИ У СПРАВАХ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1" w:name="o41"/>
      <w:bookmarkEnd w:id="4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4.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Центральний орган виконавчої влади, що реалізує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державну політику у сфері усиновлення та захисту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прав дітей, орган виконавчої влади Автономної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Республіки Крим у сфері сім'ї та дітей, служби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справах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2" w:name="o42"/>
      <w:bookmarkEnd w:id="4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Основними завданнями центрального органу виконавчої влади,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реалізує  державну  політику  у  сфері усиновлення та захисту прав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органу виконавчої влади Автономної Республіки Крим у сфері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сім'ї та дітей, служб у справах дітей є: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3" w:name="o43"/>
      <w:bookmarkEnd w:id="4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розроблення і здійснення самостійно або разом з  відповідними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органами  виконавчої  влади,  органами  місцевого  самоврядування,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підприємствами,  установами та організаціями незалежно  від  форми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власності,  громадськими  організаціями заходів щодо захисту прав,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свобод і законних інтересів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4" w:name="o44"/>
      <w:bookmarkEnd w:id="4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координація зусиль центральних та місцевих органів 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влади,  органів місцевого самоврядування,  підприємств, установ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організацій незалежно  від  форми  власності  у  вирішенні  питань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соціального  захисту  дітей  та  організації роботи із запобігання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дитячій бездоглядності;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5" w:name="o45"/>
      <w:bookmarkEnd w:id="4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забезпечення додержання вимог законодавства щодо встановлення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опіки та піклування над дітьми, їх усиновлення;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6" w:name="o46"/>
      <w:bookmarkEnd w:id="4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здійснення контролю  за умовами утримання і виховання дітей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закладах  для  дітей-сиріт  та  дітей,  позбавлених  батьківського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піклування,  спеціальних  установах і закладах соціального захисту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дітей незалежно від форми власності;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7" w:name="o47"/>
      <w:bookmarkEnd w:id="4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ведення державної  статистики  щодо   дітей   відповідно 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законодавства України та міжнародних стандартів;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8" w:name="o48"/>
      <w:bookmarkEnd w:id="4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ведення обліку  дітей,  які  опинились  у  складних  життєвих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обставинах,  дітей-сиріт  та  дітей,   позбавлених   батьківського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піклування,  усиновлених,  влаштованих до прийомних сімей, дитячих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будинків  сімейного  типу  та  соціально-реабілітаційних   центрів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(дитячих містечок);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49" w:name="o49"/>
      <w:bookmarkEnd w:id="4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проведення   роботи   з  соціально-правового  захисту 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запобігання   бездоглядності  та  правопорушенням  серед  них, 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соціально-психологічної  реабілітації найбільш уразливих категорій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контроль  та координація діяльності служб у справах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Абзац  восьмий  частини  першої  статті  4  в  редакції  Закону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5462-VI ( </w:t>
      </w:r>
      <w:hyperlink r:id="rId4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0" w:name="o50"/>
      <w:bookmarkEnd w:id="5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здійснення   з   питань,   що  належать  до  їх  компетенції,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координації та методологічного забезпечення діяльності центральних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  місцевих   органів   виконавчої   влади,   органів  місцевого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самоврядування  стосовно  соціального  захисту дітей-сиріт,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позбавлених  батьківського  піклування,  осіб із їх числа, а також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забезпечення  додержання  законодавства  щодо встановлення опіки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піклування    над    дітьми-сиротами   та   дітьми,   позбавленими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батьківського   піклування,  їх  усиновлення,  застосування  інших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передбачених   законодавством  форм  влаштування  дітей;  {  Абзац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частини  першої  статті  4 в редакції Закону N 5462-VI ( </w:t>
      </w:r>
      <w:hyperlink r:id="rId4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1" w:name="o51"/>
      <w:bookmarkEnd w:id="5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сприяння  розвитку різних форм виховання дітей-сиріт і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позбавлених  батьківського  піклування.  {  Абзац  частини  першої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статті 4 в редакції Закону N 5462-VI ( </w:t>
      </w:r>
      <w:hyperlink r:id="rId4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2" w:name="o52"/>
      <w:bookmarkEnd w:id="5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Центральний  орган  виконавчої  влади,  що  реалізує державну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політику   у  сфері  усиновлення  та  захисту  прав  дітей,  орган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  Автономної  Республіки  Крим  у  сфері сім'ї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служби у справах дітей мають право: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3" w:name="o53"/>
      <w:bookmarkEnd w:id="5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приймати  з  питань,  що належать до їх компетенції, рішення,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які  є обов’язковими до виконання центральними органами 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влади,   їх   територіальними  органами  та  місцевими  державними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адміністраціями,   органами   влади  Автономної  Республіки  Крим,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органами  місцевого  самоврядування, підприємствами, установами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організаціями  всіх  форм  власності і громадянами; { Абзац другий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частини  другої  статті  4 в редакції Закону N 5462-VI ( </w:t>
      </w:r>
      <w:hyperlink r:id="rId5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16.10.2012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4" w:name="o54"/>
      <w:bookmarkEnd w:id="5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звертатися у разі порушення прав та законних інтересів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  також  з  питань  надання  їм  допомоги  до відповідних органів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влади,  органів місцевого самоврядування,  підприємств,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 та організацій незалежно від форми власності;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5" w:name="o55"/>
      <w:bookmarkEnd w:id="5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проводити роботу    серед    дітей    з   метою   запобігання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правопорушенням;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6" w:name="o56"/>
      <w:bookmarkEnd w:id="5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порушувати перед  органами  виконавчої  влади   та   органами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місцевого  самоврядування  питання  про направлення до спеціальних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  для  дітей,  навчальних  закладів  (незалежно  від  форми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власності)  дітей,  які  опинились у складних життєвих обставинах,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неодноразово самовільно залишали сім'ю та навчальні заклади;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7" w:name="o57"/>
      <w:bookmarkEnd w:id="5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забезпечувати влаштування дітей-сиріт та  дітей,  позбавлених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батьківського   піклування,   у  дитячі  будинки  сімейного  типу,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прийомні сім'ї, передачу під опіку, піклування, на усиновлення;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8" w:name="o58"/>
      <w:bookmarkEnd w:id="5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вести справи з опіки та піклування над дітьми та  усиновлення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59" w:name="o59"/>
      <w:bookmarkEnd w:id="5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перевіряти стан роботи із соціально-правового захисту дітей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закладах  для  дітей-сиріт  та  дітей,  позбавлених  батьківського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піклування,  спеціальних  установах і закладах соціального захисту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дітей незалежно від форми власності,  стан виховної  роботи  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дітьми у навчальних закладах, за місцем проживання, а також у разі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необхідності -  умови  роботи  працівників  молодше  18  років  на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підприємствах,  в  установах  та  організаціях незалежно від форми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власності;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0" w:name="o60"/>
      <w:bookmarkEnd w:id="6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представляти у разі необхідності інтереси дітей в судах, у їх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відносинах з підприємствами, установами та організаціями незалежно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форми власності;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1" w:name="o61"/>
      <w:bookmarkEnd w:id="6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запрошувати для бесіди батьків або опікунів,  піклувальників,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посадових осіб до служби у справах дітей з метою з'ясування причин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умов,  які призвели до порушення  прав  дітей,  бездоглядності,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вчинення правопорушень, вживати заходів щодо їх усунення;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2" w:name="o62"/>
      <w:bookmarkEnd w:id="6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давати згоду  на  звільнення  працівників молодше 18 років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ініціативою  власника  підприємства,   установи   та   організації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незалежно від форми власності або уповноваженого ним органу;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3" w:name="o63"/>
      <w:bookmarkEnd w:id="6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порушувати перед   органами   виконавчої  влади  та  органами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місцевого самоврядування  питання  про  накладення  дисциплінарних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стягнень  на  посадових  осіб  у  разі  невиконання  ними  рішень,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прийнятих   центральним  органом  виконавчої  влади,  що  реалізує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державну  політику  у  сфері  усиновлення  та  захисту прав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органом  виконавчої влади Автономної Республіки Крим у сфері сім'ї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дітей, службами у справах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4" w:name="o64"/>
      <w:bookmarkEnd w:id="6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визначати потребу  регіонів в утворенні спеціальних установ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закладів соціального захисту для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5" w:name="o65"/>
      <w:bookmarkEnd w:id="6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розробляти і реалізовувати власні та підтримувати  громадські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програми  соціального  спрямування  з  метою  забезпечення захисту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прав, свобод і законних інтересів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6" w:name="o66"/>
      <w:bookmarkEnd w:id="6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порушувати перед  органами  виконавчої  влади   та   органами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місцевого    самоврядування    питання    про    притягнення  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відповідальності згідно із законом фізичних та юридичних осіб, які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допустили порушення прав, свобод і законних інтересів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7" w:name="o67"/>
      <w:bookmarkEnd w:id="6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відвідувати дітей,   які   опинились   у   складних  життєвих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обставинах,  перебувають на обліку в службі у  справах  дітей, 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місцем  їх  проживання,  навчання  і  роботи;  вживати заходів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соціального захисту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8" w:name="o68"/>
      <w:bookmarkEnd w:id="6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Центральний  орган  виконавчої  влади,  що  реалізує державну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політику  з  питань  сім’ї  та  дітей, контролює діяльність органу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  Автономної  Республіки  Крим  у  сфері сім’ї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дітей.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69" w:name="o69"/>
      <w:bookmarkEnd w:id="69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третя статті 4 в редакції Закону N 5462-VI ( </w:t>
      </w:r>
      <w:hyperlink r:id="rId5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0" w:name="o70"/>
      <w:bookmarkEnd w:id="7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lastRenderedPageBreak/>
        <w:t xml:space="preserve">     {  Частину  четверту  статті  4  виключено на підставі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5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1" w:name="o71"/>
      <w:bookmarkEnd w:id="7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Центральні та  місцеві  органи   виконавчої   влади,   органи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місцевого  самоврядування,  підприємства,  установи та організації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незалежно від форми власності, посадові особи зобов'язані у строк,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визначений  центральним  органом  виконавчої  влади,  що  реалізує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державну  політику  у  сфері  усиновлення  та  захисту прав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органом  виконавчої влади Автономної Республіки Крим у сфері сім'ї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 дітей,  відповідними службами у справах дітей, повідомляти про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заходи, вжиті на виконання прийнятих ними рішень.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2" w:name="o72"/>
      <w:bookmarkEnd w:id="72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Частину  шосту  статті  4  виключено  на  підставі 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5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3" w:name="o73"/>
      <w:bookmarkEnd w:id="73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Частину  сьому  статті  4  виключено  на  підставі 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5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4" w:name="o74"/>
      <w:bookmarkEnd w:id="7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Штатна  чисельність працівників районних, міських, районних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містах  служб  у  справах  дітей  установлюється з розрахунку один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працівник   служби  не  більше  ніж  на  одну  тисячу  дітей,  які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проживають  у  районі,  та  не більше ніж на дві тисячі дітей, які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проживають у місті, районі у місті. Штатна чисельність працівників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  у  справах дітей виконавчих органів сільських, селищних рад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відповідних територіальних громад встановлюється з розрахунку один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працівник  служби не більше ніж на одну тисячу дітей, але не менше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одного працівника на об’єднану територіальну громаду.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5" w:name="o75"/>
      <w:bookmarkEnd w:id="75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До статті 4 включено частину сьому згідно із Законом N 1824-VIII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1824-19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19.01.2017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6" w:name="o76"/>
      <w:bookmarkEnd w:id="7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Частину  восьму  статті  4  виключено  на  підставі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5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7" w:name="o77"/>
      <w:bookmarkEnd w:id="7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Центральний  орган  виконавчої  влади,  що  реалізує державну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політику   у  сфері  усиновлення  та  захисту  прав  дітей,  орган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виконавчої  влади  Автономної  Республіки  Крим  у  сфері сім’ї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дітей, служби у справах дітей мають права юридичної особи.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8" w:name="o78"/>
      <w:bookmarkEnd w:id="78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 До   статті  4  включено  частину  восьму  згідно  із  Законом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1824-VIII ( </w:t>
      </w:r>
      <w:hyperlink r:id="rId5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1824-19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19.01.2017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79" w:name="o79"/>
      <w:bookmarkEnd w:id="7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Типове  положення  про службу у справах дітей ( </w:t>
      </w:r>
      <w:hyperlink r:id="rId5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1068-2007-п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затверджує Кабінет Міністрів України.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0" w:name="o80"/>
      <w:bookmarkEnd w:id="8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Стаття 4 в редакції Закону N 864-XIV ( </w:t>
      </w:r>
      <w:hyperlink r:id="rId5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08.07.99;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змінами,  внесеними  згідно  із  Законами  N 673-IV ( </w:t>
      </w:r>
      <w:hyperlink r:id="rId6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03.04.2003,  N  3167-IV  (  </w:t>
      </w:r>
      <w:hyperlink r:id="rId6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3167-15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01.12.2005; в редакції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lastRenderedPageBreak/>
        <w:t xml:space="preserve">Закону N 609-V ( </w:t>
      </w:r>
      <w:hyperlink r:id="rId6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1" w:name="o81"/>
      <w:bookmarkEnd w:id="8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5.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Уповноважені підрозділи органів Національної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поліції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2" w:name="o82"/>
      <w:bookmarkEnd w:id="82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 статті  5  в  редакції Законів N 5462-VI ( </w:t>
      </w:r>
      <w:hyperlink r:id="rId6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16.10.2012, N 901-VIII ( </w:t>
      </w:r>
      <w:hyperlink r:id="rId6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3" w:name="o83"/>
      <w:bookmarkEnd w:id="83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Частину  першу  статті  5  виключено  на  підставі 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6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4" w:name="o84"/>
      <w:bookmarkEnd w:id="8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Уповноважені    підрозділи   органів   Національної   поліції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зобов’язані:  {  Абзац  перший  частини другої статті 5 в редакції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Закону  N 5462-VI ( </w:t>
      </w:r>
      <w:hyperlink r:id="rId6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16.10.2012; 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901-VIII ( </w:t>
      </w:r>
      <w:hyperlink r:id="rId6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5" w:name="o85"/>
      <w:bookmarkEnd w:id="8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проводити роботу щодо запобігання правопорушенням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6" w:name="o86"/>
      <w:bookmarkEnd w:id="8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виявляти, припиняти та розкривати кримінальні правопорушення,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вчинені  дітьми,  вживати  з  цією  метою  оперативно-розшукових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профілактичних   заходів,   передбачених   чинним  законодавством;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Абзац  третій  частини  другої  статті  5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245-VII ( </w:t>
      </w:r>
      <w:hyperlink r:id="rId6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7" w:name="o87"/>
      <w:bookmarkEnd w:id="8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розглядати у межах своєї компетенції заяви і повідомлення про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правопорушення, вчинені дітьми;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8" w:name="o88"/>
      <w:bookmarkEnd w:id="88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Абзац п'ятий частини другої статті 5 виключено на підставі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Закону N 245-VII ( </w:t>
      </w:r>
      <w:hyperlink r:id="rId6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89" w:name="o89"/>
      <w:bookmarkEnd w:id="8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 причини та умови, що сприяють вчиненню правопорушень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дітьми,  вживати в межах своєї компетенції заходів до їх усунення;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брати участь у правовому вихованні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0" w:name="o90"/>
      <w:bookmarkEnd w:id="9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розшукувати  дітей,  що  зникли,  дітей,  які залишили сім'ї,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навчально-виховні  заклади  (бродяжать) та спеціальні установи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дітей;  {  Абзац  сьомий  частини  другої  статті  5  із 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609-V ( </w:t>
      </w:r>
      <w:hyperlink r:id="rId7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1" w:name="o91"/>
      <w:bookmarkEnd w:id="9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   дорослих  осіб,  які  втягують  дітей  у  злочинну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діяльність, проституцію, пияцтво, наркоманію та жебрацтво;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2" w:name="o92"/>
      <w:bookmarkEnd w:id="9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 осіб,    які     займаються     виготовленням   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розповсюдженням  порнографічної продукції,  видань,  що пропагують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насильство, жорстокість, сексуальну розпусту;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3" w:name="o93"/>
      <w:bookmarkEnd w:id="9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  батьків  або  осіб, що їх замінюють, які ухиляються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  виконання   передбачених   законодавством   обов'язків  щодо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створення  належних  умов  для життя, навчання та виховання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Частину  другу  статті  5  доповнено  абзацом згідно із Законом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609-V ( </w:t>
      </w:r>
      <w:hyperlink r:id="rId7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4" w:name="o94"/>
      <w:bookmarkEnd w:id="9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вести  облік  правопорушників, що не досягли 18 років, у тому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числі   звільнених   з   спеціальних  виховних  установ,  з  метою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проведення  профілактичної роботи, інформувати відповідні служби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справах  дітей стосовно цих дітей; { Абзац частини другої статті 5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  редакції Закону N 673-IV ( </w:t>
      </w:r>
      <w:hyperlink r:id="rId7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03.04.2003;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Законами N 2377-IV ( </w:t>
      </w:r>
      <w:hyperlink r:id="rId7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20.01.2005,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609-V ( </w:t>
      </w:r>
      <w:hyperlink r:id="rId7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5" w:name="o95"/>
      <w:bookmarkEnd w:id="9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повертати до  місця  постійного  проживання,   навчання  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направляти  до  спеціальних  установ  для дітей у термін не більше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восьми  годин  з моменту виявлення дітей, яких було підкинуто,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які заблукали, або залишили сім'ю чи навчально-виховні заклади;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6" w:name="o96"/>
      <w:bookmarkEnd w:id="9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викликати  дітей,  їх  батьків  (усиновителів)  або  опікунів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(піклувальників), а також інших осіб у справах та інших матеріалах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  правопорушення і у разі ухилення без поважних причин від явки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 викликом - піддавати їх приводу;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7" w:name="o97"/>
      <w:bookmarkEnd w:id="9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відвідувати  правопорушників,  що  не  досягли  18  років,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місцем  їх  проживання, навчання, роботи, проводити бесіди з ними,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їх   батьками  (усиновителями)  або  опікунами  (піклувальниками);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Абзац  чотирнадцятий  статті  5 із змінами, внесеними згідно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Законом N 609-V ( </w:t>
      </w:r>
      <w:hyperlink r:id="rId7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8" w:name="o98"/>
      <w:bookmarkEnd w:id="9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отримувати від підприємств,  установ та організацій незалежно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 форм  власності відомості,  необхідні у зв'язку з матеріалами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 правопорушення, що перебувають у її провадженні;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99" w:name="o99"/>
      <w:bookmarkEnd w:id="9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затримувати  і  тримати  у  спеціально  відведених  для цього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приміщеннях  дітей,  які  залишилися без опіки та піклування, - на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період  до передачі їх законним представникам або до влаштування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установленому порядку, але не більше восьми годин; { Абзац частини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другої  статті 5 із змінами, внесеними згідно із Законом N 1410-IV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  </w:t>
      </w:r>
      <w:hyperlink r:id="rId7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1410-15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)  від  03.02.2004;  в  редакції  Закону  N  2507-VI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7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09.09.2010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0" w:name="o100"/>
      <w:bookmarkEnd w:id="10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затримувати і  тримати  у  спеціально  відведених  для  цього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приміщеннях дітей віком від 11 років,  які підозрюються у вчиненні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суспільно небезпечних діянь,  за які Кримінальним кодексом України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7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2341-14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передбачено покарання у виді позбавлення волі до п'яти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років або більш м'яке покарання, і які не досягли віку, з якого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такі діяння особи підлягають кримінальній відповідальності,  -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передачі  їх  під  нагляд  батьків,  осіб,  які їх замінюють, 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адміністрації навчального чи  іншого  дитячого  закладу,  в  якому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постійно  проживає  ця дитина, але не більше восьми годин; { Абзац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частини  другої  статті  5 в редакції Закону N 2507-VI ( </w:t>
      </w:r>
      <w:hyperlink r:id="rId7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09.09.2010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1" w:name="o101"/>
      <w:bookmarkEnd w:id="10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затримувати і  тримати  у  спеціально  відведених  для  цього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приміщеннях дітей віком від 11 років,  які підозрюються у вчиненні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суспільно  небезпечних діянь,  що підпадають під ознаки діянь, 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які Кримінальним  кодексом  України  (   </w:t>
      </w:r>
      <w:hyperlink r:id="rId8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2341-14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)   передбачено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покарання  у  виді  позбавлення  волі понад п'ять років,  і які 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досягли віку, з якого за такі діяння особи підлягають кримінальній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відповідальності,  -  до  доставлення  їх  до  суду  для вирішення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питання про поміщення їх у приймальники-розподільники  для 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але  не  більше  дванадцяти годин з моменту їх затримання; { Абзац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частини  другої  статті  5 в редакції Закону N 2507-VI ( </w:t>
      </w:r>
      <w:hyperlink r:id="rId8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09.09.2010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2" w:name="o102"/>
      <w:bookmarkEnd w:id="10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здійснювати згідно з чинним законодавством гласні та негласні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оперативно-розшукові   заходи   з   метою  розкриття  кримінальних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правопорушень,   вчинених   дітьми  або  за  їх  участю;  {  Абзац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дев'ятнадцятий  частини  другої  статті  5  із 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245-VII ( </w:t>
      </w:r>
      <w:hyperlink r:id="rId8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3" w:name="o103"/>
      <w:bookmarkEnd w:id="10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виявляти,   вести   облік   осіб,   які   втягують   дітей 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антигромадську  діяльність;  (  Абзац  частини  другої  статті 5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редакції Закону N 864-XIV ( </w:t>
      </w:r>
      <w:hyperlink r:id="rId8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4" w:name="o104"/>
      <w:bookmarkEnd w:id="10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проводити обшуки,  вилучення та інші слідчі дії відповідно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кримінального   процесуального  законодавства;  {  Абзац  двадцять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перший  частини  другої  статті  5 із змінами, внесеними згідно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Законом N 245-VII ( </w:t>
      </w:r>
      <w:hyperlink r:id="rId8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5" w:name="o105"/>
      <w:bookmarkEnd w:id="10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проводити  за  наявності законних підстав огляд дітей, речей,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які є при них, транспортних засобів;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6" w:name="o106"/>
      <w:bookmarkEnd w:id="10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вилучати документи  і  предмети,  що  можуть  бути   речовими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доказами   правопорушення   або   використані  на  шкоду  здоров'ю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дітей;  (  Абзац  частини  другої  статті  5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864-XIV ( </w:t>
      </w:r>
      <w:hyperlink r:id="rId8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7" w:name="o107"/>
      <w:bookmarkEnd w:id="10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складати протоколи   про    адміністративні    правопорушення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 а   також   їх   батьків   (усиновителів)   або  опікунів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(піклувальників),  які  не  виконують  обов'язків щодо виховання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навчання   дітей,   інформувати   відповідні   служби   у  справах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дітей;  (  Абзац  частини  другої  статті  5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673-IV ( </w:t>
      </w:r>
      <w:hyperlink r:id="rId8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8" w:name="o108"/>
      <w:bookmarkEnd w:id="10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вносити підприємствам,  установам та  організаціям  незалежно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   форм   власності   обов'язкові   для  розгляду  подання  про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необхідність  усунення  причин  та  умов,  що  сприяють   вчиненню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правопорушень дітьми;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09" w:name="o109"/>
      <w:bookmarkEnd w:id="10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доставляти  в  органи Національної поліції на строк до восьми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годин  дітей,  які  вчинили адміністративне правопорушення, але 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досягли віку, з якого настає адміністративна відповідальність,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встановлення  особи,  обставин вчинення правопорушення та передачі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їх  батькам  чи особам, які їх замінюють, або у притулки для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  у  справах  дітей;  {  Абзац статті 5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 із  Законами  N 609-V ( </w:t>
      </w:r>
      <w:hyperlink r:id="rId8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07.02.2007, N 2507-VI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8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09.09.2010, N 901-VIII ( </w:t>
      </w:r>
      <w:hyperlink r:id="rId8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0" w:name="o110"/>
      <w:bookmarkEnd w:id="11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після встановлення особи дитини невідкладно сповіщати батьків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або осіб, які їх замінюють, про адміністративне затримання дитини,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  в  разі вчинення кримінального правопорушення також інформувати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органи  прокуратури;  {  Частину  другу статті 5 доповнено абзацом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 із  Законом N 673-IV ( </w:t>
      </w:r>
      <w:hyperlink r:id="rId9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03.04.2003; в редакції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Закону  N  609-V  ( </w:t>
      </w:r>
      <w:hyperlink r:id="rId9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07.02.2007;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245-VII ( </w:t>
      </w:r>
      <w:hyperlink r:id="rId9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1" w:name="o111"/>
      <w:bookmarkEnd w:id="11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повідомляти органи опіки та піклування за місцем  перебування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дитини  про  відомий  факт  залишення  його без опіки (піклування)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батьків;  {  Частину  другу  статті  5 доповнено абзацом згідно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Законом  N 673-IV ( </w:t>
      </w:r>
      <w:hyperlink r:id="rId9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03.04.2003;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609-V ( </w:t>
      </w:r>
      <w:hyperlink r:id="rId9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2" w:name="o112"/>
      <w:bookmarkEnd w:id="11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інформувати   відповідні   служби   у   справах   дітей   про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які  затримані  чи яким повідомлено про підозру у вчиненні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кримінальних  правопорушень;  {  Частину  другу статті 5 доповнено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абзацом  згідно  із Законом N 673-IV ( </w:t>
      </w:r>
      <w:hyperlink r:id="rId9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03.04.2003;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змінами,  внесеними  згідно  із  Законом  N 245-VII ( </w:t>
      </w:r>
      <w:hyperlink r:id="rId9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3" w:name="o113"/>
      <w:bookmarkEnd w:id="11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здійснювати  відповідно  до  законодавства заходи соціального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патронажу  щодо  дітей, які відбували покарання у виді позбавлення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волі  на  певний строк; ( Частину другу статті 5 доповнено абзацом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3167-IV ( </w:t>
      </w:r>
      <w:hyperlink r:id="rId9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3167-15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01.12.2005 )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4" w:name="o114"/>
      <w:bookmarkEnd w:id="11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вести  облік  правопорушників,  що  не  досягли 18 років, які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потребують   медичної   допомоги,   у  тому  числі  звільнених 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спеціальних  виховних  установ,  з метою проведення профілактичної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роботи, інформувати відповідні служби у справах дітей стосовно цих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дітей.  {  Частину  другу  статті  5  доповнено  абзацом згідно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Законом  N  3167-IV  (  </w:t>
      </w:r>
      <w:hyperlink r:id="rId9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3167-15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)  від  01.12.2005;  із 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609-V ( </w:t>
      </w:r>
      <w:hyperlink r:id="rId9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5" w:name="o115"/>
      <w:bookmarkEnd w:id="11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Уповноважені    підрозділи   органів   Національної   поліції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виконують  також  інші  обов’язки та мають інші права, передбачені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законодавством.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6" w:name="o116"/>
      <w:bookmarkEnd w:id="11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третя статті 5 в редакції Закону N 5462-VI ( </w:t>
      </w:r>
      <w:hyperlink r:id="rId10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від 16.10.2012; із змінами, внесеними згідно із Законом N 901-VIII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0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7" w:name="o117"/>
      <w:bookmarkEnd w:id="117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 Частину  четверту  статті  5  виключено на підставі Закону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5462-VI ( </w:t>
      </w:r>
      <w:hyperlink r:id="rId10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8" w:name="o118"/>
      <w:bookmarkEnd w:id="118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Р о з д і л III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19" w:name="o119"/>
      <w:bookmarkEnd w:id="119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     СУДИ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0" w:name="o120"/>
      <w:bookmarkEnd w:id="12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6.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Суди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1" w:name="o121"/>
      <w:bookmarkEnd w:id="12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Суди розглядають справи: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2" w:name="o122"/>
      <w:bookmarkEnd w:id="12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щодо  неповнолітніх,  які вчинили кримінальні правопорушення;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Абзац  другий  частини  першої  статті  6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245-VII ( </w:t>
      </w:r>
      <w:hyperlink r:id="rId10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3" w:name="o123"/>
      <w:bookmarkEnd w:id="12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щодо неповнолітніх,      які      вчинили     адміністративні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правопорушення у віці від 16 до 18 років;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4" w:name="o124"/>
      <w:bookmarkEnd w:id="12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    поміщення    дітей    віком    від    11    років  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приймальники-розподільники для дітей; { Абзац четвертий статті 6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редакції  Закону  N  609-V  ( </w:t>
      </w:r>
      <w:hyperlink r:id="rId10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07.02.2007;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2507-VI ( </w:t>
      </w:r>
      <w:hyperlink r:id="rId10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09.09.2010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5" w:name="o125"/>
      <w:bookmarkEnd w:id="12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 адміністративну  відповідальність  батьків (усиновителів)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або опікунів (піклувальників) неповнолітніх  за  невиконання  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своїх обов'язків щодо виховання і навчання дітей;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6" w:name="o126"/>
      <w:bookmarkEnd w:id="12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 обмеження батьків у  дієздатності,  відібрання  дітей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позбавлення   батьківських   прав,   виселення  осіб,  позбавлених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батьківських прав,  якщо їх спільне проживання з дітьми, щодо яких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вони позбавлені батьківських прав, неможливе;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7" w:name="o127"/>
      <w:bookmarkEnd w:id="12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про поновлення батьківських прав  і  розв'язання  спорів  між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батьками  щодо  місця проживання дітей; { Абзац сьомий статті 6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змінами,  внесеними  згідно  із  Законом  N  609-V  ( </w:t>
      </w:r>
      <w:hyperlink r:id="rId10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8" w:name="o128"/>
      <w:bookmarkEnd w:id="12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щодо  інших  питань,  пов'язаних  з  особистими,  житловими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майновими  правами  неповнолітніх.  ( Абзац восьмий частини першої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статті  5  із  змінами,  внесеними  згідно  із  Законом  N  673-IV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( </w:t>
      </w:r>
      <w:hyperlink r:id="rId10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03.04.2003 )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29" w:name="o129"/>
      <w:bookmarkEnd w:id="12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Справи, зазначені    у    частині     першій   цієї   статті,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розглядаються спеціально уповноваженими  на  те  суддями  (складом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суддів)  за  участю  представників  служб  у  справах  дітей, крім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випадків,  передбачених  законом.  {  Частина  друга  статті  6 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редакції  Закону  N  864-XIV  ( </w:t>
      </w:r>
      <w:hyperlink r:id="rId10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08.07.99;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609-V ( </w:t>
      </w:r>
      <w:hyperlink r:id="rId109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0" w:name="o130"/>
      <w:bookmarkEnd w:id="13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   { Частину третю статті 6 виключено на підставі Закону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1" w:name="o131"/>
      <w:bookmarkEnd w:id="131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Р о з д і л IV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2" w:name="o132"/>
      <w:bookmarkEnd w:id="132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СПЕЦІАЛЬНІ УСТАНОВИ ДЛЯ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3" w:name="o133"/>
      <w:bookmarkEnd w:id="13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7.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Приймальники-розподільники для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4" w:name="o134"/>
      <w:bookmarkEnd w:id="13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Приймальники-розподільники  для  дітей  - спеціальні установи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органів  Національної поліції, призначені для тимчасового тримання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 віком  від  11  років. Приймальники-розподільники для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створюються в Автономній Республіці Крим, областях, містах Києві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Севастополі  та  діють  згідно  з положенням, затвердженим наказом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Міністерства   внутрішніх   справ   України.  Права  та  обов'язки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посадових     осіб    приймальників-розподільників    визначаються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положенням про приймальники-розподільники для дітей ( </w:t>
      </w:r>
      <w:hyperlink r:id="rId11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z0926-17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Частина  перша статті 7 із змінами, внесеними згідно із Законом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901-VIII ( </w:t>
      </w:r>
      <w:hyperlink r:id="rId11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5" w:name="o135"/>
      <w:bookmarkEnd w:id="13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Приймальники-розподільники для дітей є юридичними особами.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6" w:name="o136"/>
      <w:bookmarkEnd w:id="13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 приймальники-розподільники для дітей  діти  поміщаються 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рішенням суду.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7" w:name="o137"/>
      <w:bookmarkEnd w:id="13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Строк перебування  дитини  у  приймальнику-розподільнику 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визначається судом залежно від наявності об'єктивних підстав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її тримання в цій установі.  У приймальники-розподільники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поміщаються діти, які: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8" w:name="o138"/>
      <w:bookmarkEnd w:id="13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1)  досягли  11-річного віку та щодо яких є достатньо підстав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вважати,  що вони вчинили суспільно небезпечне діяння, що підпадає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під   ознаки   діяння,   за   яке  Кримінальним  кодексом  України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передбачено покарання у виді позбавлення волі на строк понад п’ять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років,  і  які  не  досягли  віку,  з  якого  за таке діяння особи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підлягають  кримінальній  відповідальності, - на строк, визначений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слідчим  суддею, судом у постановленій у кримінальному провадженні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ухвалі про поміщення особи у приймальник-розподільник для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39" w:name="o139"/>
      <w:bookmarkEnd w:id="13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Влаштування        дитини,        тримання       якої     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приймальнику-розподільнику  для  дітей  припинено,  та невідкладне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доставлення   до   подальшого   місця   влаштування   здійснюються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посадовими особами приймальника-розподільника для дітей;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0" w:name="o140"/>
      <w:bookmarkEnd w:id="14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Пункт  1 частини четвертої статті 7 в редакції Закону N 245-VII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1" w:name="o141"/>
      <w:bookmarkEnd w:id="14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2) підлягають   направленню  за  рішенням  суду,  що  набрало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законної сили,  до спеціальних навчально-виховних  закладів,  і  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достатньо підстав вважати, що такі діти займатимуться протиправною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діяльністю,  -  на  строк,  необхідний  для  доставлення   їх 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спеціальних навчально-виховних закладів, але не більше 30 діб;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2" w:name="o142"/>
      <w:bookmarkEnd w:id="14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3) самовільно  залишили спеціальні навчально-виховні заклади,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 яких вони перебували,  - на строк, необхідний для доставлення їх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 спеціальних навчально-виховних закладів, але не більше 30 діб;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3" w:name="o143"/>
      <w:bookmarkEnd w:id="14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4) перебувають у розшуку як такі,  що зникли,  залишили сім'ї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або навчально-виховні заклади (бродяжать),  - на строк, необхідний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передання  їх  уповноваженому підрозділу органів Національної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поліції, який ініціював розшук, але не більше 36 годин;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4" w:name="o144"/>
      <w:bookmarkEnd w:id="144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Пункт 4 частини четвертої статті 7 із змінами, внесеними згідно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із  Законами  N  5462-VI  (  </w:t>
      </w:r>
      <w:hyperlink r:id="rId11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від 16.10.2012, N 901-VIII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5" w:name="o145"/>
      <w:bookmarkEnd w:id="14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5) залишили держави постійного  проживання  і  відповідно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міжнародних   договорів,   згода  на  обов'язковість  яких  надана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Верховною Радою України,  підлягають поверненню до  держави  свого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постійного  проживання,  -  на  строк,  необхідний для передачі їх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батькам, особам, які їх замінюють, або працівникам спеціалізованих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 держав постійного проживання.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6" w:name="o146"/>
      <w:bookmarkEnd w:id="14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Не підлягають доставленню до приймальників-розподільників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діти, які перебувають у стані алкогольного сп'яніння або під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впливом  наркотичних чи токсичних речовин,  а також психічно хворі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діти з вираженими симптомами хвороби.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7" w:name="o147"/>
      <w:bookmarkEnd w:id="14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Порядок тримання         дітей,          поміщених        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приймальники-розподільники   для   дітей,  визначається  правилами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внутрішнього   розпорядку   приймальника-розподільника  для 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  </w:t>
      </w:r>
      <w:hyperlink r:id="rId11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z0926-17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),  затвердженими  Міністерством  внутрішніх  справ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України.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8" w:name="o148"/>
      <w:bookmarkEnd w:id="148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Стаття  7  із  змінами,  внесеними  згідно  із 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07.02.2007; в редакції Закону N 2507-VI ( </w:t>
      </w:r>
      <w:hyperlink r:id="rId118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2507-17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від 09.09.2010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49" w:name="o149"/>
      <w:bookmarkEnd w:id="14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8.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Загальноосвітні школи та професійні училища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соціальної реабілітації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0" w:name="o150"/>
      <w:bookmarkEnd w:id="15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Загальноосвітні школи   та   професійні   училища  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  є  спеціальними  навчально-виховними  закладами 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  які    потребують    особливих    умов   виховання, 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підпорядковуються   центральному   органу   виконавчої  влади, 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забезпечує  формування  державної політики у сфері освіти і науки.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 цих закладів можуть направлятися особи, які вчинили кримінальне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правопорушення у віці до 18 років або правопорушення до досягнення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віку, з якого настає кримінальна відповідальність.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1" w:name="o151"/>
      <w:bookmarkEnd w:id="151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перша статті 8 із змінами, внесеними згідно із Законами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 609-V  (  </w:t>
      </w:r>
      <w:hyperlink r:id="rId11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 07.02.2007, N 5462-VI ( </w:t>
      </w:r>
      <w:hyperlink r:id="rId12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16.10.2012, N 245-VII ( </w:t>
      </w:r>
      <w:hyperlink r:id="rId121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2" w:name="o152"/>
      <w:bookmarkEnd w:id="15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Основними завданнями   загальноосвітніх  шкіл  і  професійних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училищ соціальної реабілітації є: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3" w:name="o153"/>
      <w:bookmarkEnd w:id="15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створення належних  умов  для  життя,  навчання  і  виховання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учнів,  підвищення  їх  загальноосвітнього  і  культурного  рівня,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професійної   підготовки,  розвитку  індивідуальних  здібностей 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нахилів, забезпечення необхідної медичної допомоги;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4" w:name="o154"/>
      <w:bookmarkEnd w:id="15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забезпечення соціальної   реабілітації  учнів,  їх  правового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виховання  та      соціального   захисту   в   умовах   постійного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педагогічного режиму.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5" w:name="o155"/>
      <w:bookmarkEnd w:id="15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До загальноосвітніх     шкіл     соціальної      реабілітації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направляються за рішенням суду діти віком від 11 до 14 років, а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професійних училищ соціальної реабілітації - віком від 14 років.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6" w:name="o156"/>
      <w:bookmarkEnd w:id="15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Дітей  тримають  у  зазначених  школах і професійних училищах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соціальної  реабілітації  у межах встановленого судом терміну, але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 більше трьох років.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7" w:name="o157"/>
      <w:bookmarkEnd w:id="15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   загальноосвітніх  школах  соціальної  реабілітації 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можуть  тримати у виняткових випадках до досягнення ними 15 років,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  у  професійних училищах соціальної реабілітації - до досягнення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19  років,  якщо  це необхідно для завершення навчального року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професійної підготовки.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8" w:name="o158"/>
      <w:bookmarkEnd w:id="15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Учні загальноосвітніх  шкіл  соціальної  реабілітації,   яким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виповнилося  15 років,  але вони не стали на шлях виправлення, 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рішенням суду за місцезнаходженням зазначеного закладу можуть бути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переведені  до  професійного  училища соціальної реабілітації.  Це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переведення може  здійснюватися  у  межах  терміну,  встановленого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рішенням суду, що застосував примусовий захід виховного характеру,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але не більше трьох років.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59" w:name="o159"/>
      <w:bookmarkEnd w:id="15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Звільнення учнів   з  навчально-виховних  закладів 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 провадиться достроково або після  закінчення  терміну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перебування.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0" w:name="o160"/>
      <w:bookmarkEnd w:id="16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Діти,   звільнені   із   загальноосвітніх   шкіл   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реабілітації,    направляються   директором   школи   до   батьків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(усиновителів)  або  опікунів (піклувальників), а ті, які не мають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   (усиновителів)   або  опікунів  (піклувальників),  -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відповідних навчально-виховних закладів загального типу.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1" w:name="o161"/>
      <w:bookmarkEnd w:id="16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Діти, звільнені з професійних училищ соціальної реабілітації,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направляються директором училища, як правило, за місцем проживання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 працевлаштування  за  набутою  спеціальністю,  а  в  окремих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випадках  -  до іншої місцевості за умови письмового підтвердження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відповідної служби у справах дітей або державної служби зайнятості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  можливість  працевлаштування  та забезпечення житлом дитини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цій  місцевості.  { Частина дев'ята статті 8 із змінами, внесеними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із Законом N 609-V ( </w:t>
      </w:r>
      <w:hyperlink r:id="rId12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2" w:name="o162"/>
      <w:bookmarkEnd w:id="16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Дострокове  звільнення  дітей  із  загальноосвітніх  шкіл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професійних  училищ  соціальної  реабілітації провадиться судом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місцезнаходженням закладу за клопотанням ради школи чи училища.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3" w:name="o163"/>
      <w:bookmarkEnd w:id="16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Школи  соціальної   реабілітації   та   професійні    училища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соціальної  реабілітації  створюються відповідно до законодавства.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 Частина  одинадцята  статті  8  в  редакції  Закону  N  864-XIV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12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4" w:name="o164"/>
      <w:bookmarkEnd w:id="16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9.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Центри медико-соціальної реабілітації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5" w:name="o165"/>
      <w:bookmarkEnd w:id="16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 медико-соціальної  реабілітації  дітей  створюються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державній  системі  охорони  здоров'я  за  визначенням  спеціально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уповноваженого  центрального  органу  виконавчої  влади  у справах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сім'ї,  дітей та молоді і центрального органу виконавчої влади,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забезпечує формування державної політики у сфері охорони здоров’я,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дітей,  які  вживають алкоголь, наркотики, а також для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які   за  станом  здоров'я  не  можуть  бути  направлені  до  шкіл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соціальної   реабілітації   та   професійних   училищ   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реабілітації.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6" w:name="o166"/>
      <w:bookmarkEnd w:id="16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перша  статті 9 в редакції Закону N 864-XIV ( </w:t>
      </w:r>
      <w:hyperlink r:id="rId12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від  08.07.99;  із  змінами,  внесеними згідно із Законами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2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07.02.2007, N 5462-VI ( </w:t>
      </w:r>
      <w:hyperlink r:id="rId12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7" w:name="o167"/>
      <w:bookmarkEnd w:id="16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Основним завданням  центрів  медико-соціальної реабілітації 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створення  умов  і  забезпечення  лікування дітей від алкоголізму,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наркоманії,  токсикоманії  та  їх  психосоціальна  реабілітація 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корекція.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8" w:name="o168"/>
      <w:bookmarkEnd w:id="16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     До  центрів медико-соціальної реабілітації направляються діти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віком від 11 років на підставі висновку медико-експертної комісії.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69" w:name="o169"/>
      <w:bookmarkEnd w:id="16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  перебувають  у  центрах  медико-соціальної реабілітації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протягом  терміну,  необхідного  для лікування, але не більше двох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років.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0" w:name="o170"/>
      <w:bookmarkEnd w:id="17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Питання  про  перебування  дитини  у центрі медико-соціальної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   розглядається   керівництвом   центру  на  підставі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прохання,   поданого   батьками   (усиновителями)   чи   опікунами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(піклувальниками),  а  в  разі  відсутності  останніх  - на основі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рішення  служби  у  справах  дітей.  {  Частина  п'ята статті 9 із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змінами,  внесеними  згідно  із  Законами  N 673-IV ( </w:t>
      </w:r>
      <w:hyperlink r:id="rId12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673-15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03.04.2003, N 609-V ( </w:t>
      </w:r>
      <w:hyperlink r:id="rId12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1" w:name="o171"/>
      <w:bookmarkEnd w:id="17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  медико-соціальної  реабілітації  дітей  мають  права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юридичної  особи, власний бланк, печатку із зображенням Державного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герба України та своїм найменуванням.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2" w:name="o172"/>
      <w:bookmarkEnd w:id="17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Положення про     центри    медико-соціальної    реабілітації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 затверджується Кабінетом Міністрів України.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3" w:name="o173"/>
      <w:bookmarkEnd w:id="17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10.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Спеціальні виховні установи Державної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кримінально-виконавчої служби України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4" w:name="o174"/>
      <w:bookmarkEnd w:id="174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 статті  10  із  змінами,  внесеними згідно  із  Законами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 2377-IV  (  </w:t>
      </w:r>
      <w:hyperlink r:id="rId12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20.01.2005, N 1254-VI ( </w:t>
      </w:r>
      <w:hyperlink r:id="rId13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1254-17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14.04.2009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5" w:name="o175"/>
      <w:bookmarkEnd w:id="17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Спеціальні  виховні установи Державної кримінально-виконавчої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служби   України  -  це  установи,  в  яких  відбувають  покарання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неповнолітні  віком  від  14 років, засуджені до позбавлення волі.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Частина перша статті 10 із змінами, внесеними згідно із Законами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 2377-IV  (  </w:t>
      </w:r>
      <w:hyperlink r:id="rId13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20.01.2005, N 1254-VI ( </w:t>
      </w:r>
      <w:hyperlink r:id="rId13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1254-17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14.04.2009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6" w:name="o176"/>
      <w:bookmarkEnd w:id="17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Організація   та   діяльність  спеціальних  виховних  установ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регламентується  кримінально-виконавчим  законодавством. ( Частина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друга  статті  10  в  редакції  Закону  N  2377-IV ( </w:t>
      </w:r>
      <w:hyperlink r:id="rId13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20.01.2005 )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7" w:name="o177"/>
      <w:bookmarkEnd w:id="177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(  Стаття  10  із  змінами,  внесеними згідно із Законом N 312-XIV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3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312-14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11.12.98 )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8" w:name="o178"/>
      <w:bookmarkEnd w:id="17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11.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Притулки для дітей служб у справах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79" w:name="o179"/>
      <w:bookmarkEnd w:id="17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Притулки    для   дітей   утворюються,   реорганізуються 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ліквідуються  відповідно до соціальних потреб відповідного регіону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Радою  міністрів  Автономної Республіки Крим, обласними, Київською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 Севастопольською міськими, районними, районними у містах Києві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 Севастополі  державними  адміністраціями, виконавчими органами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міських,  районних  у  містах  рад і підпорядковуються відповідній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службі  у  справах  дітей.  {  Частина  перша статті 11 в редакції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Закону N 609-V ( </w:t>
      </w:r>
      <w:hyperlink r:id="rId13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0" w:name="o180"/>
      <w:bookmarkEnd w:id="18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Притулки  для  дітей можуть також створюватися за погодженням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із   службами   у  справах  дітей  підприємствами,  установами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організаціями   незалежно   від   форм   власності,   громадськими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організаціями та громадянами.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1" w:name="o181"/>
      <w:bookmarkEnd w:id="18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У притулках для дітей тимчасово розміщуються діти віком від 3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  18  років,  які  опинились  у  складних  життєвих  обставинах.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 Статтю  11  доповнено  частиною  згідно  із  Законом  N  609-V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136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2" w:name="o182"/>
      <w:bookmarkEnd w:id="18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  можуть  перебувати  в притулку для дітей протягом часу,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необхідного для їх подальшого влаштування, але не більш як 90 діб.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Частина  статті  11  із  змінами,  внесеними  згідно із Законом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 864-XIV  (  </w:t>
      </w:r>
      <w:hyperlink r:id="rId137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)  від  08.07.99; в редакції Закону N 609-V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13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3" w:name="o183"/>
      <w:bookmarkEnd w:id="18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Не  підлягають розміщенню у притулках діти, які перебувають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стані  алкогольного  або  наркотичного сп'яніння, психічно хворі 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вираженими   симптомами   хвороби,   а   також   ті,  які  вчинили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кримінальне  правопорушення  і щодо яких є рішення про затримання,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тримання  під  вартою або поміщення в приймальник-розподільник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дітей.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4" w:name="o184"/>
      <w:bookmarkEnd w:id="184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п'ята статті 11 із змінами, внесеними згідно із Законом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245-VII ( </w:t>
      </w:r>
      <w:hyperlink r:id="rId13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5" w:name="o185"/>
      <w:bookmarkEnd w:id="18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Основними  завданнями притулків для дітей є соціальний захист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які  опинились  у  складних  життєвих обставинах, залишили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сім'ї,  навчальні  заклади; створення належних житлово-побутових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психолого-педагогічних    умов    для    забезпечення   нормальної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життєдіяльності  дітей, надання їм можливості навчатися, працювати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  змістовно  проводити дозвілля. { Частина статті 11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 згідно  із  Законами N 864-XIV ( </w:t>
      </w:r>
      <w:hyperlink r:id="rId140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08.07.99,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 3167-IV  (  </w:t>
      </w:r>
      <w:hyperlink r:id="rId14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3167-15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01.12.2005; в редакції Закону N 609-V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 </w:t>
      </w:r>
      <w:hyperlink r:id="rId142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6" w:name="o186"/>
      <w:bookmarkEnd w:id="18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Посадові особи притулків для дітей: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7" w:name="o187"/>
      <w:bookmarkEnd w:id="18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надають  дітям  кваліфіковані  та  різнобічні  (психологічні,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педагогічні,   медичні,   юридичні)   консультації   залежно   від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конкретних причин соціальної </w:t>
      </w:r>
      <w:proofErr w:type="spellStart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>дискомфортності</w:t>
      </w:r>
      <w:proofErr w:type="spellEnd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8" w:name="o188"/>
      <w:bookmarkEnd w:id="18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вживають вичерпних заходів щодо забезпечення дітям доступу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безоплатної   правової   допомоги   на  підставах  та  в  порядку,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встановлених  законом,  що  регулює  надання  безоплатної правової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допомоги; { Частину сьому статті 11 доповнено новим абзацом згідно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із  Законом  N  5477-VI ( </w:t>
      </w:r>
      <w:hyperlink r:id="rId143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5477-17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06.11.2012 - зміна набирає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чинності  поетапно  після  початку  діяльності  центрів  з надання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безоплатної  вторинної  правової  допомоги - див. розділ II Закону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5477-VI ( </w:t>
      </w:r>
      <w:hyperlink r:id="rId144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5477-17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06.11.2012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89" w:name="o189"/>
      <w:bookmarkEnd w:id="18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сприяють у  прийнятті  рішення  про зміну або створення нових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умов  життєдіяльності  дітей у сім'ї, навчально-виховних закладах,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 місцем роботи та в інших сферах;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0" w:name="o190"/>
      <w:bookmarkEnd w:id="19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порушують клопотання про  застосування  заходів  громадського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впливу,  притягнення до кримінальної, адміністративної чи майнової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відповідальності    батьків    (усиновителів)     або     опікунів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(піклувальників),   які   нехтують   правами,   інтересами 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провокують  їх  асоціальну  поведінку, самовільне залишення сім'ї,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навчально-виховних  закладів,  створюють  загрозу  їх  здоров'ю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інтелектуальному розвитку;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1" w:name="o191"/>
      <w:bookmarkEnd w:id="19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вживають  заходів  щодо  повернення дитини в безпечне сімейне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оточення. { Частину сьому </w:t>
      </w:r>
      <w:proofErr w:type="spellStart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>статт</w:t>
      </w:r>
      <w:proofErr w:type="spellEnd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11 доповнено абзацом п'ятим згідно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із Законом N 609-V ( </w:t>
      </w:r>
      <w:hyperlink r:id="rId145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2" w:name="o192"/>
      <w:bookmarkEnd w:id="19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Притулки  для  дітей  мають  права юридичної особи, рахунок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органах,   що  здійснюють  казначейське  обслуговування  бюджетних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коштів,  власний  бланк,  печатку  із зображенням Державного герба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України та своїм найменуванням.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3" w:name="o193"/>
      <w:bookmarkEnd w:id="193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Частина восьма </w:t>
      </w:r>
      <w:proofErr w:type="spellStart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>статт</w:t>
      </w:r>
      <w:proofErr w:type="spellEnd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11 із змінами, внесеними згідно із Законами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 609-V  (  </w:t>
      </w:r>
      <w:hyperlink r:id="rId14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 07.02.2007, N 5462-VI ( </w:t>
      </w:r>
      <w:hyperlink r:id="rId14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4" w:name="o194"/>
      <w:bookmarkEnd w:id="19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Положення  про притулки для дітей ( </w:t>
      </w:r>
      <w:hyperlink r:id="rId14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565-97-п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затверджується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Кабінетом Міністрів України.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5" w:name="o195"/>
      <w:bookmarkEnd w:id="19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11-1.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Центри соціально-психологічної реабілітації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 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6" w:name="o196"/>
      <w:bookmarkEnd w:id="19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соціально-психологічної       реабілітації      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утворюються,  реорганізуються  та  ліквідуються  Радою   міністрів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Автономної    Республіки    Крим,    обласними,    Київською   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Севастопольською міськими,  районними, районними у містах Києві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Севастополі   державними   адміністраціями,  виконавчими  органами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міських і районних у містах рад  і  підпорядковуються  відповідній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службі  у  справах дітей для тривалого (стаціонарного) або денного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перебування дітей віком  від  3  до  18  років,  які  опинились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складних  життєвих обставинах,  надання їм комплексної соціальної,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психологічної,  педагогічної,  медичної,  правової та інших  видів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допомоги.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7" w:name="o197"/>
      <w:bookmarkEnd w:id="19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Строк перебування  дитини  в  центрі  соціально-психологічної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 дітей залежить від конкретних обставин,  але не  може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перевищувати  відповідно  9  і  12  місяців у разі стаціонарного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денного   перебування.   Строк   перебування   дитини   в   центрі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визначається психолого-медико-педагогічною комісією за погодженням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із відповідною службою у справах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8" w:name="o198"/>
      <w:bookmarkEnd w:id="19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До центрів  соціально-психологічної  реабілітації  дітей   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приймаються   діти,  які  перебувають  у  стані  алкогольного 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наркотичного сп'яніння,  психічно хворі,  із симптомами хвороби  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гострому періоді або в період загострення хронічних захворювань, 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також  ті,  що  вчинили  кримінальне  правопорушення  і  щодо яких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прийнято рішення про затримання, тримання під вартою або поміщення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до приймальника-розподільника для дітей.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199" w:name="o199"/>
      <w:bookmarkEnd w:id="199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третя  статті  11-1  із  змінами,  внесеними згідно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Законом N 245-VII ( </w:t>
      </w:r>
      <w:hyperlink r:id="rId14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0" w:name="o200"/>
      <w:bookmarkEnd w:id="20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Центри соціально-психологічної     реабілітації    дітей    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юридичними  особами,  мають  реєстраційні  рахунки  в  органах, що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здійснюють  казначейське  обслуговування бюджетних коштів, бланки,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печатку і штамп встановленого зразка.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1" w:name="o201"/>
      <w:bookmarkEnd w:id="201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четверта  статті  11-1 із змінами, внесеними згідно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Законом N 5462-VI ( </w:t>
      </w:r>
      <w:hyperlink r:id="rId15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2" w:name="o202"/>
      <w:bookmarkEnd w:id="20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Типове положення    про     центр     соціально-психологічної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  дітей  (  </w:t>
      </w:r>
      <w:hyperlink r:id="rId15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87-2004-п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)  затверджує Кабінет Міністрів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України.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3" w:name="o203"/>
      <w:bookmarkEnd w:id="203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Розділ  IV  доповнено  статтею  11-1  згідно із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5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4" w:name="o204"/>
      <w:bookmarkEnd w:id="20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11-2.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Соціально-реабілітаційні центри (дитячі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  містечка)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5" w:name="o205"/>
      <w:bookmarkEnd w:id="20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(дитячі містечка) є закладами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соціального   захисту   для   проживання   дітей-сиріт  та 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позбавлених  батьківського  піклування,  дітей,  які  опинились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складних  життєвих обставинах,  безпритульних дітей віком від 3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18  років,  дітей,  розлучених  із  сім'єю, надання їм комплексної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соціальної, психологічної, педагогічної, медичної, правової, інших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видів допомоги та подальшого їх влаштування.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6" w:name="o206"/>
      <w:bookmarkEnd w:id="206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перша  статті  11-2  із  змінами,  внесеними згідно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Законом N 5290-VI ( </w:t>
      </w:r>
      <w:hyperlink r:id="rId15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5290-17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18.09.2012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7" w:name="o207"/>
      <w:bookmarkEnd w:id="20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      (дитячі       містечка)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утворюються,  реорганізуються  та  ліквідуються місцевою державною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адміністрацією і підпорядковуються службі у справах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8" w:name="o208"/>
      <w:bookmarkEnd w:id="20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  (дитячі   містечка)   також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можуть  бути утворені громадськими,  благодійними організаціями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фондами,  у тому числі міжнародними,  за погодженням з відповідною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службою у справах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09" w:name="o209"/>
      <w:bookmarkEnd w:id="20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      (дитячі       містечка)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забезпечують перебування в них дітей протягом періоду, визначеного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службою у справах дітей.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0" w:name="o210"/>
      <w:bookmarkEnd w:id="21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До соціально-реабілітаційних  центрів  (дитячих  містечок) не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приймаються  діти,  які  перебувають  у  стані  алкогольного  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наркотичного  сп'яніння,  психічно  хворі  з вираженими симптомами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хвороби,  а також ті, що вчинили кримінальне правопорушення і щодо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яких  прийнято  рішення  про  затримання,  тримання під вартою або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поміщення до приймальника-розподільника для дітей.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1" w:name="o211"/>
      <w:bookmarkEnd w:id="211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Частина  п'ята  статті  11-2  із  змінами,  внесеними згідно із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Законом N 245-VII ( </w:t>
      </w:r>
      <w:hyperlink r:id="rId15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245-18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16.05.2013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2" w:name="o212"/>
      <w:bookmarkEnd w:id="21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Соціально-реабілітаційні центри     (дитячі    містечка)    є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юридичними  особами,  мають  власні  бланки,   печатку   і   штамп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встановленого зразка.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3" w:name="o213"/>
      <w:bookmarkEnd w:id="21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Типове положення  про соціально-реабілітаційний центр (дитяче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містечко) затверджує Кабінет Міністрів України.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4" w:name="o214"/>
      <w:bookmarkEnd w:id="214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Розділ  IV  доповнено  статтею  11-2  згідно із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5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5" w:name="o215"/>
      <w:bookmarkEnd w:id="215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Р о з д і л V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6" w:name="o216"/>
      <w:bookmarkEnd w:id="216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ФІНАНСОВЕ ТА КАДРОВЕ ЗАБЕЗПЕЧЕННЯ ОРГАНІВ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           І СЛУЖБ У СПРАВАХ ДІТЕЙ ТА СПЕЦІАЛЬНИХ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                     УСТАНОВ ДЛЯ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7" w:name="o217"/>
      <w:bookmarkEnd w:id="217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12.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Джерела і порядок фінансування органів і служб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справах дітей, спеціальних установ та закладів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соціального захисту для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8" w:name="o218"/>
      <w:bookmarkEnd w:id="21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Фінансування органів і служб  у  справах  дітей,  спеціальних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установ  та закладів соціального захисту для дітей здійснюється за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рахунок коштів державного  і  місцевих  бюджетів,  а  також  інших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джерел, не заборонених законодавством.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19" w:name="o219"/>
      <w:bookmarkEnd w:id="219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Стаття 12 в редакції Закону N 609-V ( </w:t>
      </w:r>
      <w:hyperlink r:id="rId15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0" w:name="o220"/>
      <w:bookmarkEnd w:id="220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13.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Матеріально-побутове і медичне забезпечення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дітей у спеціальних установах та закладах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соціального захисту для дітей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1" w:name="o221"/>
      <w:bookmarkEnd w:id="221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статті 13 із змінами, внесеними згідно із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57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2" w:name="o222"/>
      <w:bookmarkEnd w:id="22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Особам, поміщеним     у     приймальники-розподільники   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загальноосвітні  школи  і  професійні  училища  соціальної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реабілітації,   центри   медико-соціальної   реабілітації   дітей,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спеціальні  виховні  установи  та  притулки для дітей, створюються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належні  житлово-побутові  умови відповідно до встановлених правил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санітарії  та  гігієни.  (  Частина  перша  статті  13 із змінами,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внесеними згідно із Законом N 2377-IV ( </w:t>
      </w:r>
      <w:hyperlink r:id="rId158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2377-15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20.01.2005 )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3" w:name="o223"/>
      <w:bookmarkEnd w:id="22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  забезпечуються харчуванням, одягом, взуттям, предметами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для  навчання  і дозвілля, а також комунально-побутовими послугами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згідно з нормативами, затвердженими Кабінетом Міністрів України.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4" w:name="o224"/>
      <w:bookmarkEnd w:id="22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Лікувально-профілактична та  санітарно-протиепідемічна робота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у зазначених закладах </w:t>
      </w:r>
      <w:proofErr w:type="spellStart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>організується</w:t>
      </w:r>
      <w:proofErr w:type="spellEnd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і  проводиться  відповідно  до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законодавства про охорону здоров'я.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5" w:name="o225"/>
      <w:bookmarkEnd w:id="22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Часткове   відшкодування   витрат   на   утримання   дітей 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приймальниках-розподільниках  для дітей, загальноосвітніх школах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професійних     училищах    соціальної    реабілітації,    центрах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медико-соціальної   реабілітації  дітей  здійснюється  за  рахунок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батьків  (усиновителів)  або  опікунів (піклувальників) у порядку,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встановленому Кабінетом Міністрів України.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6" w:name="o226"/>
      <w:bookmarkEnd w:id="22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14.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Кадрове забезпечення діяльності органів і служб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справах дітей та спеціальних установ і закладів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соціального захисту для дітей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7" w:name="o227"/>
      <w:bookmarkEnd w:id="227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Назва статті 14 із змінами, внесеними згідно із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59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8" w:name="o228"/>
      <w:bookmarkEnd w:id="22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З метою  належної  організації  діяльності  органів і служб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справах  дітей  та  спеціальних  установ  і  закладів  соціального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захисту  для  дітей  держава  забезпечує  спеціальну  підготовку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перепідготовку   керівників  та  фахівців  (педагогів,  соціальних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психологів,    соціологів,   юристів,   медичних   працівників   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працівників правоохоронних органів).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29" w:name="o229"/>
      <w:bookmarkEnd w:id="229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Текст статті 14 із змінами, внесеними згідно із Законом N 609-V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60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0" w:name="o230"/>
      <w:bookmarkEnd w:id="230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             Р о з д і л VI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1" w:name="o231"/>
      <w:bookmarkEnd w:id="231"/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 xml:space="preserve">             КОНТРОЛЬ І НАГЛЯД ЗА ДІЯЛЬНІСТЮ ОРГАНІВ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           І СЛУЖБ У СПРАВАХ ДІТЕЙ ТА СПЕЦІАЛЬНИХ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  <w:t xml:space="preserve">                        УСТАНОВ ДЛЯ ДІТЕЙ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2" w:name="o232"/>
      <w:bookmarkEnd w:id="23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15.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Охорона  прав  дітей  під  час здійснення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профілактики правопорушень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3" w:name="o233"/>
      <w:bookmarkEnd w:id="233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Діти,  щодо  яких  здійснювався профілактичний захід або яких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він  торкнувся,  у  разі  протиправного  посягання  на  їх  права,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свободу,  честь  і гідність, заподіяння їм майнової чи іншої шкоди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мають  право  на  повне  поновлення порушених прав і відшкодування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lastRenderedPageBreak/>
        <w:t xml:space="preserve">заподіяної шкоди.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4" w:name="o234"/>
      <w:bookmarkEnd w:id="234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Посадові  особи,  винні у порушенні прав дітей, заподіянні їм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шкоди   під   час   проведення   профілактичного   заходу,  несуть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відповідальність  на  підставах і в порядку, передбачених законом.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{  Частина друга статті 15 із змінами, внесеними згідно із Законом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N 609-V ( </w:t>
      </w:r>
      <w:hyperlink r:id="rId161" w:tgtFrame="_blank" w:history="1">
        <w:r w:rsidRPr="004824DF">
          <w:rPr>
            <w:rFonts w:ascii="Consolas" w:eastAsia="Times New Roman" w:hAnsi="Consolas" w:cs="Consolas"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) від 07.02.2007 }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5" w:name="o235"/>
      <w:bookmarkEnd w:id="235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16.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Контроль за діяльністю органів і служб у справах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дітей, спеціальних установ і закладів соціального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захисту для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6" w:name="o236"/>
      <w:bookmarkEnd w:id="236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Кабінет   Міністрів  України,  центральний  орган  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влади,  що  реалізує  державну  політику  у  сфері  усиновлення та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захисту  прав  дітей,  Рада  міністрів Автономної Республіки Крим,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місцеві  державні адміністрації, органи місцевого самоврядування 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межах  своєї компетенції здійснюють контроль за діяльністю органів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і   служб   у   справах  дітей,  спеціальних  установ  і  закладів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соціального захисту для дітей.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7" w:name="o237"/>
      <w:bookmarkEnd w:id="237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Стаття 16 в редакції Законів N 864-XIV ( </w:t>
      </w:r>
      <w:hyperlink r:id="rId162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864-14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08.07.99,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N  609-V  (  </w:t>
      </w:r>
      <w:hyperlink r:id="rId163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609-16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 від 07.02.2007; текст статті 16 в редакції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Закону N 5462-VI ( </w:t>
      </w:r>
      <w:hyperlink r:id="rId164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5462-17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16.10.2012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8" w:name="o238"/>
      <w:bookmarkEnd w:id="238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</w:t>
      </w:r>
      <w:r w:rsidRPr="004824DF">
        <w:rPr>
          <w:rFonts w:ascii="Consolas" w:eastAsia="Times New Roman" w:hAnsi="Consolas" w:cs="Consolas"/>
          <w:b/>
          <w:bCs/>
          <w:color w:val="292B2C"/>
          <w:sz w:val="26"/>
          <w:szCs w:val="26"/>
          <w:lang w:eastAsia="uk-UA"/>
        </w:rPr>
        <w:t>Стаття  17.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Нагляд за додержанням законів в органах і службах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 у справах дітей та спеціальних установах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          дітей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39" w:name="o239"/>
      <w:bookmarkEnd w:id="239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    Нагляд  за  додержанням  законів  уповноваженими підрозділами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органів  Національної  поліції, приймальниками-розподільниками для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дітей,  школами та професійними училищами соціальної реабілітації,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спеціальними виховними установами Державної кримінально-виконавчої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служби   України   здійснюється   прокурором   шляхом   реалізації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повноважень  щодо  нагляду  за  додержанням  законів органами, які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проводять   оперативно-розшукову  діяльність,  дізнання,  досудове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слідство,  та  повноважень щодо нагляду за додержанням законів при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виконанні   судових   рішень   у   кримінальних   справах  та  при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застосуванні  інших  заходів  примусового  характеру, пов’язаних з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>обмеженням особистої свободи громадян.</w:t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40" w:name="o240"/>
      <w:bookmarkEnd w:id="240"/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{  Стаття  17  в  редакції  Закону  N  1697-VII  (  </w:t>
      </w:r>
      <w:hyperlink r:id="rId165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1697-18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 ) від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14.10.2014;  із  змінами,  внесеними  згідно із Законом N 901-VIII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66" w:tgtFrame="_blank" w:history="1">
        <w:r w:rsidRPr="004824DF">
          <w:rPr>
            <w:rFonts w:ascii="Consolas" w:eastAsia="Times New Roman" w:hAnsi="Consolas" w:cs="Consolas"/>
            <w:i/>
            <w:iCs/>
            <w:color w:val="0275D8"/>
            <w:sz w:val="26"/>
            <w:szCs w:val="26"/>
            <w:u w:val="single"/>
            <w:lang w:eastAsia="uk-UA"/>
          </w:rPr>
          <w:t>901-19</w:t>
        </w:r>
      </w:hyperlink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t xml:space="preserve"> ) від 23.12.2015 }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4824DF">
        <w:rPr>
          <w:rFonts w:ascii="Consolas" w:eastAsia="Times New Roman" w:hAnsi="Consolas" w:cs="Consolas"/>
          <w:i/>
          <w:iCs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41" w:name="o241"/>
      <w:bookmarkEnd w:id="241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Президент України                                         Л.КУЧМА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</w:r>
    </w:p>
    <w:p w:rsidR="004824DF" w:rsidRPr="004824DF" w:rsidRDefault="004824DF" w:rsidP="00482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</w:pPr>
      <w:bookmarkStart w:id="242" w:name="o242"/>
      <w:bookmarkEnd w:id="242"/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t xml:space="preserve"> м. Київ, 24 січня 1995 року </w:t>
      </w:r>
      <w:r w:rsidRPr="004824DF">
        <w:rPr>
          <w:rFonts w:ascii="Consolas" w:eastAsia="Times New Roman" w:hAnsi="Consolas" w:cs="Consolas"/>
          <w:color w:val="292B2C"/>
          <w:sz w:val="26"/>
          <w:szCs w:val="26"/>
          <w:lang w:eastAsia="uk-UA"/>
        </w:rPr>
        <w:br/>
        <w:t xml:space="preserve">       N </w:t>
      </w:r>
      <w:r w:rsidRPr="004824DF">
        <w:rPr>
          <w:rFonts w:ascii="Consolas" w:eastAsia="Times New Roman" w:hAnsi="Consolas" w:cs="Consolas"/>
          <w:color w:val="000000"/>
          <w:sz w:val="26"/>
          <w:szCs w:val="26"/>
          <w:lang w:eastAsia="uk-UA"/>
        </w:rPr>
        <w:t>20/95-ВР</w:t>
      </w:r>
    </w:p>
    <w:p w:rsidR="007B3B43" w:rsidRDefault="007B3B43"/>
    <w:sectPr w:rsidR="007B3B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3B"/>
    <w:rsid w:val="004824DF"/>
    <w:rsid w:val="007B3B43"/>
    <w:rsid w:val="009C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E75B-647C-402E-B45A-B5ECF620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824DF"/>
  </w:style>
  <w:style w:type="paragraph" w:styleId="HTML">
    <w:name w:val="HTML Preformatted"/>
    <w:basedOn w:val="a"/>
    <w:link w:val="HTML0"/>
    <w:uiPriority w:val="99"/>
    <w:semiHidden/>
    <w:unhideWhenUsed/>
    <w:rsid w:val="00482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24D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4824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24DF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8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609-16" TargetMode="External"/><Relationship Id="rId21" Type="http://schemas.openxmlformats.org/officeDocument/2006/relationships/hyperlink" Target="https://zakon.rada.gov.ua/laws/show/1697-18" TargetMode="External"/><Relationship Id="rId42" Type="http://schemas.openxmlformats.org/officeDocument/2006/relationships/hyperlink" Target="https://zakon.rada.gov.ua/laws/show/609-16" TargetMode="External"/><Relationship Id="rId63" Type="http://schemas.openxmlformats.org/officeDocument/2006/relationships/hyperlink" Target="https://zakon.rada.gov.ua/laws/show/5462-17" TargetMode="External"/><Relationship Id="rId84" Type="http://schemas.openxmlformats.org/officeDocument/2006/relationships/hyperlink" Target="https://zakon.rada.gov.ua/laws/show/245-18" TargetMode="External"/><Relationship Id="rId138" Type="http://schemas.openxmlformats.org/officeDocument/2006/relationships/hyperlink" Target="https://zakon.rada.gov.ua/laws/show/609-16" TargetMode="External"/><Relationship Id="rId159" Type="http://schemas.openxmlformats.org/officeDocument/2006/relationships/hyperlink" Target="https://zakon.rada.gov.ua/laws/show/609-16" TargetMode="External"/><Relationship Id="rId107" Type="http://schemas.openxmlformats.org/officeDocument/2006/relationships/hyperlink" Target="https://zakon.rada.gov.ua/laws/show/673-15" TargetMode="External"/><Relationship Id="rId11" Type="http://schemas.openxmlformats.org/officeDocument/2006/relationships/hyperlink" Target="https://zakon.rada.gov.ua/laws/show/2377-15" TargetMode="External"/><Relationship Id="rId32" Type="http://schemas.openxmlformats.org/officeDocument/2006/relationships/hyperlink" Target="https://zakon.rada.gov.ua/laws/show/901-19" TargetMode="External"/><Relationship Id="rId53" Type="http://schemas.openxmlformats.org/officeDocument/2006/relationships/hyperlink" Target="https://zakon.rada.gov.ua/laws/show/5462-17" TargetMode="External"/><Relationship Id="rId74" Type="http://schemas.openxmlformats.org/officeDocument/2006/relationships/hyperlink" Target="https://zakon.rada.gov.ua/laws/show/609-16" TargetMode="External"/><Relationship Id="rId128" Type="http://schemas.openxmlformats.org/officeDocument/2006/relationships/hyperlink" Target="https://zakon.rada.gov.ua/laws/show/609-16" TargetMode="External"/><Relationship Id="rId149" Type="http://schemas.openxmlformats.org/officeDocument/2006/relationships/hyperlink" Target="https://zakon.rada.gov.ua/laws/show/245-18" TargetMode="External"/><Relationship Id="rId5" Type="http://schemas.openxmlformats.org/officeDocument/2006/relationships/hyperlink" Target="https://zakon.rada.gov.ua/laws/show/609-16" TargetMode="External"/><Relationship Id="rId95" Type="http://schemas.openxmlformats.org/officeDocument/2006/relationships/hyperlink" Target="https://zakon.rada.gov.ua/laws/show/673-15" TargetMode="External"/><Relationship Id="rId160" Type="http://schemas.openxmlformats.org/officeDocument/2006/relationships/hyperlink" Target="https://zakon.rada.gov.ua/laws/show/609-16" TargetMode="External"/><Relationship Id="rId22" Type="http://schemas.openxmlformats.org/officeDocument/2006/relationships/hyperlink" Target="https://zakon.rada.gov.ua/laws/show/901-19" TargetMode="External"/><Relationship Id="rId43" Type="http://schemas.openxmlformats.org/officeDocument/2006/relationships/hyperlink" Target="https://zakon.rada.gov.ua/laws/show/864-14" TargetMode="External"/><Relationship Id="rId64" Type="http://schemas.openxmlformats.org/officeDocument/2006/relationships/hyperlink" Target="https://zakon.rada.gov.ua/laws/show/901-19" TargetMode="External"/><Relationship Id="rId118" Type="http://schemas.openxmlformats.org/officeDocument/2006/relationships/hyperlink" Target="https://zakon.rada.gov.ua/laws/show/2507-17" TargetMode="External"/><Relationship Id="rId139" Type="http://schemas.openxmlformats.org/officeDocument/2006/relationships/hyperlink" Target="https://zakon.rada.gov.ua/laws/show/245-18" TargetMode="External"/><Relationship Id="rId85" Type="http://schemas.openxmlformats.org/officeDocument/2006/relationships/hyperlink" Target="https://zakon.rada.gov.ua/laws/show/864-14" TargetMode="External"/><Relationship Id="rId150" Type="http://schemas.openxmlformats.org/officeDocument/2006/relationships/hyperlink" Target="https://zakon.rada.gov.ua/laws/show/5462-17" TargetMode="External"/><Relationship Id="rId12" Type="http://schemas.openxmlformats.org/officeDocument/2006/relationships/hyperlink" Target="https://zakon.rada.gov.ua/laws/show/3167-15" TargetMode="External"/><Relationship Id="rId17" Type="http://schemas.openxmlformats.org/officeDocument/2006/relationships/hyperlink" Target="https://zakon.rada.gov.ua/laws/show/5462-17" TargetMode="External"/><Relationship Id="rId33" Type="http://schemas.openxmlformats.org/officeDocument/2006/relationships/hyperlink" Target="https://zakon.rada.gov.ua/laws/show/1254-17" TargetMode="External"/><Relationship Id="rId38" Type="http://schemas.openxmlformats.org/officeDocument/2006/relationships/hyperlink" Target="https://zakon.rada.gov.ua/laws/show/609-16" TargetMode="External"/><Relationship Id="rId59" Type="http://schemas.openxmlformats.org/officeDocument/2006/relationships/hyperlink" Target="https://zakon.rada.gov.ua/laws/show/864-14" TargetMode="External"/><Relationship Id="rId103" Type="http://schemas.openxmlformats.org/officeDocument/2006/relationships/hyperlink" Target="https://zakon.rada.gov.ua/laws/show/245-18" TargetMode="External"/><Relationship Id="rId108" Type="http://schemas.openxmlformats.org/officeDocument/2006/relationships/hyperlink" Target="https://zakon.rada.gov.ua/laws/show/864-14" TargetMode="External"/><Relationship Id="rId124" Type="http://schemas.openxmlformats.org/officeDocument/2006/relationships/hyperlink" Target="https://zakon.rada.gov.ua/laws/show/864-14" TargetMode="External"/><Relationship Id="rId129" Type="http://schemas.openxmlformats.org/officeDocument/2006/relationships/hyperlink" Target="https://zakon.rada.gov.ua/laws/show/2377-15" TargetMode="External"/><Relationship Id="rId54" Type="http://schemas.openxmlformats.org/officeDocument/2006/relationships/hyperlink" Target="https://zakon.rada.gov.ua/laws/show/5462-17" TargetMode="External"/><Relationship Id="rId70" Type="http://schemas.openxmlformats.org/officeDocument/2006/relationships/hyperlink" Target="https://zakon.rada.gov.ua/laws/show/609-16" TargetMode="External"/><Relationship Id="rId75" Type="http://schemas.openxmlformats.org/officeDocument/2006/relationships/hyperlink" Target="https://zakon.rada.gov.ua/laws/show/609-16" TargetMode="External"/><Relationship Id="rId91" Type="http://schemas.openxmlformats.org/officeDocument/2006/relationships/hyperlink" Target="https://zakon.rada.gov.ua/laws/show/609-16" TargetMode="External"/><Relationship Id="rId96" Type="http://schemas.openxmlformats.org/officeDocument/2006/relationships/hyperlink" Target="https://zakon.rada.gov.ua/laws/show/245-18" TargetMode="External"/><Relationship Id="rId140" Type="http://schemas.openxmlformats.org/officeDocument/2006/relationships/hyperlink" Target="https://zakon.rada.gov.ua/laws/show/864-14" TargetMode="External"/><Relationship Id="rId145" Type="http://schemas.openxmlformats.org/officeDocument/2006/relationships/hyperlink" Target="https://zakon.rada.gov.ua/laws/show/609-16" TargetMode="External"/><Relationship Id="rId161" Type="http://schemas.openxmlformats.org/officeDocument/2006/relationships/hyperlink" Target="https://zakon.rada.gov.ua/laws/show/609-16" TargetMode="External"/><Relationship Id="rId166" Type="http://schemas.openxmlformats.org/officeDocument/2006/relationships/hyperlink" Target="https://zakon.rada.gov.ua/laws/show/901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/95-%D0%B2%D1%80" TargetMode="External"/><Relationship Id="rId23" Type="http://schemas.openxmlformats.org/officeDocument/2006/relationships/hyperlink" Target="https://zakon.rada.gov.ua/laws/show/1824-19" TargetMode="External"/><Relationship Id="rId28" Type="http://schemas.openxmlformats.org/officeDocument/2006/relationships/hyperlink" Target="https://zakon.rada.gov.ua/laws/show/609-16" TargetMode="External"/><Relationship Id="rId49" Type="http://schemas.openxmlformats.org/officeDocument/2006/relationships/hyperlink" Target="https://zakon.rada.gov.ua/laws/show/5462-17" TargetMode="External"/><Relationship Id="rId114" Type="http://schemas.openxmlformats.org/officeDocument/2006/relationships/hyperlink" Target="https://zakon.rada.gov.ua/laws/show/5462-17" TargetMode="External"/><Relationship Id="rId119" Type="http://schemas.openxmlformats.org/officeDocument/2006/relationships/hyperlink" Target="https://zakon.rada.gov.ua/laws/show/609-16" TargetMode="External"/><Relationship Id="rId44" Type="http://schemas.openxmlformats.org/officeDocument/2006/relationships/hyperlink" Target="https://zakon.rada.gov.ua/laws/show/609-16" TargetMode="External"/><Relationship Id="rId60" Type="http://schemas.openxmlformats.org/officeDocument/2006/relationships/hyperlink" Target="https://zakon.rada.gov.ua/laws/show/673-15" TargetMode="External"/><Relationship Id="rId65" Type="http://schemas.openxmlformats.org/officeDocument/2006/relationships/hyperlink" Target="https://zakon.rada.gov.ua/laws/show/5462-17" TargetMode="External"/><Relationship Id="rId81" Type="http://schemas.openxmlformats.org/officeDocument/2006/relationships/hyperlink" Target="https://zakon.rada.gov.ua/laws/show/2507-17" TargetMode="External"/><Relationship Id="rId86" Type="http://schemas.openxmlformats.org/officeDocument/2006/relationships/hyperlink" Target="https://zakon.rada.gov.ua/laws/show/673-15" TargetMode="External"/><Relationship Id="rId130" Type="http://schemas.openxmlformats.org/officeDocument/2006/relationships/hyperlink" Target="https://zakon.rada.gov.ua/laws/show/1254-17" TargetMode="External"/><Relationship Id="rId135" Type="http://schemas.openxmlformats.org/officeDocument/2006/relationships/hyperlink" Target="https://zakon.rada.gov.ua/laws/show/609-16" TargetMode="External"/><Relationship Id="rId151" Type="http://schemas.openxmlformats.org/officeDocument/2006/relationships/hyperlink" Target="https://zakon.rada.gov.ua/laws/show/87-2004-%D0%BF" TargetMode="External"/><Relationship Id="rId156" Type="http://schemas.openxmlformats.org/officeDocument/2006/relationships/hyperlink" Target="https://zakon.rada.gov.ua/laws/show/609-16" TargetMode="External"/><Relationship Id="rId13" Type="http://schemas.openxmlformats.org/officeDocument/2006/relationships/hyperlink" Target="https://zakon.rada.gov.ua/laws/show/609-16" TargetMode="External"/><Relationship Id="rId18" Type="http://schemas.openxmlformats.org/officeDocument/2006/relationships/hyperlink" Target="https://zakon.rada.gov.ua/laws/show/5477-17" TargetMode="External"/><Relationship Id="rId39" Type="http://schemas.openxmlformats.org/officeDocument/2006/relationships/hyperlink" Target="https://zakon.rada.gov.ua/laws/show/864-14" TargetMode="External"/><Relationship Id="rId109" Type="http://schemas.openxmlformats.org/officeDocument/2006/relationships/hyperlink" Target="https://zakon.rada.gov.ua/laws/show/609-16" TargetMode="External"/><Relationship Id="rId34" Type="http://schemas.openxmlformats.org/officeDocument/2006/relationships/hyperlink" Target="https://zakon.rada.gov.ua/laws/show/312-14" TargetMode="External"/><Relationship Id="rId50" Type="http://schemas.openxmlformats.org/officeDocument/2006/relationships/hyperlink" Target="https://zakon.rada.gov.ua/laws/show/5462-17" TargetMode="External"/><Relationship Id="rId55" Type="http://schemas.openxmlformats.org/officeDocument/2006/relationships/hyperlink" Target="https://zakon.rada.gov.ua/laws/show/1824-19" TargetMode="External"/><Relationship Id="rId76" Type="http://schemas.openxmlformats.org/officeDocument/2006/relationships/hyperlink" Target="https://zakon.rada.gov.ua/laws/show/1410-15" TargetMode="External"/><Relationship Id="rId97" Type="http://schemas.openxmlformats.org/officeDocument/2006/relationships/hyperlink" Target="https://zakon.rada.gov.ua/laws/show/3167-15" TargetMode="External"/><Relationship Id="rId104" Type="http://schemas.openxmlformats.org/officeDocument/2006/relationships/hyperlink" Target="https://zakon.rada.gov.ua/laws/show/609-16" TargetMode="External"/><Relationship Id="rId120" Type="http://schemas.openxmlformats.org/officeDocument/2006/relationships/hyperlink" Target="https://zakon.rada.gov.ua/laws/show/5462-17" TargetMode="External"/><Relationship Id="rId125" Type="http://schemas.openxmlformats.org/officeDocument/2006/relationships/hyperlink" Target="https://zakon.rada.gov.ua/laws/show/609-16" TargetMode="External"/><Relationship Id="rId141" Type="http://schemas.openxmlformats.org/officeDocument/2006/relationships/hyperlink" Target="https://zakon.rada.gov.ua/laws/show/3167-15" TargetMode="External"/><Relationship Id="rId146" Type="http://schemas.openxmlformats.org/officeDocument/2006/relationships/hyperlink" Target="https://zakon.rada.gov.ua/laws/show/609-16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zakon.rada.gov.ua/laws/show/312-14" TargetMode="External"/><Relationship Id="rId71" Type="http://schemas.openxmlformats.org/officeDocument/2006/relationships/hyperlink" Target="https://zakon.rada.gov.ua/laws/show/609-16" TargetMode="External"/><Relationship Id="rId92" Type="http://schemas.openxmlformats.org/officeDocument/2006/relationships/hyperlink" Target="https://zakon.rada.gov.ua/laws/show/245-18" TargetMode="External"/><Relationship Id="rId162" Type="http://schemas.openxmlformats.org/officeDocument/2006/relationships/hyperlink" Target="https://zakon.rada.gov.ua/laws/show/864-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5462-17" TargetMode="External"/><Relationship Id="rId24" Type="http://schemas.openxmlformats.org/officeDocument/2006/relationships/hyperlink" Target="https://zakon.rada.gov.ua/laws/show/673-15" TargetMode="External"/><Relationship Id="rId40" Type="http://schemas.openxmlformats.org/officeDocument/2006/relationships/hyperlink" Target="https://zakon.rada.gov.ua/laws/show/673-15" TargetMode="External"/><Relationship Id="rId45" Type="http://schemas.openxmlformats.org/officeDocument/2006/relationships/hyperlink" Target="https://zakon.rada.gov.ua/laws/show/5462-17" TargetMode="External"/><Relationship Id="rId66" Type="http://schemas.openxmlformats.org/officeDocument/2006/relationships/hyperlink" Target="https://zakon.rada.gov.ua/laws/show/5462-17" TargetMode="External"/><Relationship Id="rId87" Type="http://schemas.openxmlformats.org/officeDocument/2006/relationships/hyperlink" Target="https://zakon.rada.gov.ua/laws/show/609-16" TargetMode="External"/><Relationship Id="rId110" Type="http://schemas.openxmlformats.org/officeDocument/2006/relationships/hyperlink" Target="https://zakon.rada.gov.ua/laws/show/609-16" TargetMode="External"/><Relationship Id="rId115" Type="http://schemas.openxmlformats.org/officeDocument/2006/relationships/hyperlink" Target="https://zakon.rada.gov.ua/laws/show/901-19" TargetMode="External"/><Relationship Id="rId131" Type="http://schemas.openxmlformats.org/officeDocument/2006/relationships/hyperlink" Target="https://zakon.rada.gov.ua/laws/show/2377-15" TargetMode="External"/><Relationship Id="rId136" Type="http://schemas.openxmlformats.org/officeDocument/2006/relationships/hyperlink" Target="https://zakon.rada.gov.ua/laws/show/609-16" TargetMode="External"/><Relationship Id="rId157" Type="http://schemas.openxmlformats.org/officeDocument/2006/relationships/hyperlink" Target="https://zakon.rada.gov.ua/laws/show/609-16" TargetMode="External"/><Relationship Id="rId61" Type="http://schemas.openxmlformats.org/officeDocument/2006/relationships/hyperlink" Target="https://zakon.rada.gov.ua/laws/show/3167-15" TargetMode="External"/><Relationship Id="rId82" Type="http://schemas.openxmlformats.org/officeDocument/2006/relationships/hyperlink" Target="https://zakon.rada.gov.ua/laws/show/245-18" TargetMode="External"/><Relationship Id="rId152" Type="http://schemas.openxmlformats.org/officeDocument/2006/relationships/hyperlink" Target="https://zakon.rada.gov.ua/laws/show/609-16" TargetMode="External"/><Relationship Id="rId19" Type="http://schemas.openxmlformats.org/officeDocument/2006/relationships/hyperlink" Target="https://zakon.rada.gov.ua/laws/show/245-18" TargetMode="External"/><Relationship Id="rId14" Type="http://schemas.openxmlformats.org/officeDocument/2006/relationships/hyperlink" Target="https://zakon.rada.gov.ua/laws/show/1254-17" TargetMode="External"/><Relationship Id="rId30" Type="http://schemas.openxmlformats.org/officeDocument/2006/relationships/hyperlink" Target="https://zakon.rada.gov.ua/laws/show/5462-17" TargetMode="External"/><Relationship Id="rId35" Type="http://schemas.openxmlformats.org/officeDocument/2006/relationships/hyperlink" Target="https://zakon.rada.gov.ua/laws/show/864-14" TargetMode="External"/><Relationship Id="rId56" Type="http://schemas.openxmlformats.org/officeDocument/2006/relationships/hyperlink" Target="https://zakon.rada.gov.ua/laws/show/5462-17" TargetMode="External"/><Relationship Id="rId77" Type="http://schemas.openxmlformats.org/officeDocument/2006/relationships/hyperlink" Target="https://zakon.rada.gov.ua/laws/show/2507-17" TargetMode="External"/><Relationship Id="rId100" Type="http://schemas.openxmlformats.org/officeDocument/2006/relationships/hyperlink" Target="https://zakon.rada.gov.ua/laws/show/5462-17" TargetMode="External"/><Relationship Id="rId105" Type="http://schemas.openxmlformats.org/officeDocument/2006/relationships/hyperlink" Target="https://zakon.rada.gov.ua/laws/show/2507-17" TargetMode="External"/><Relationship Id="rId126" Type="http://schemas.openxmlformats.org/officeDocument/2006/relationships/hyperlink" Target="https://zakon.rada.gov.ua/laws/show/5462-17" TargetMode="External"/><Relationship Id="rId147" Type="http://schemas.openxmlformats.org/officeDocument/2006/relationships/hyperlink" Target="https://zakon.rada.gov.ua/laws/show/5462-17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zakon.rada.gov.ua/laws/show/864-14" TargetMode="External"/><Relationship Id="rId51" Type="http://schemas.openxmlformats.org/officeDocument/2006/relationships/hyperlink" Target="https://zakon.rada.gov.ua/laws/show/5462-17" TargetMode="External"/><Relationship Id="rId72" Type="http://schemas.openxmlformats.org/officeDocument/2006/relationships/hyperlink" Target="https://zakon.rada.gov.ua/laws/show/673-15" TargetMode="External"/><Relationship Id="rId93" Type="http://schemas.openxmlformats.org/officeDocument/2006/relationships/hyperlink" Target="https://zakon.rada.gov.ua/laws/show/673-15" TargetMode="External"/><Relationship Id="rId98" Type="http://schemas.openxmlformats.org/officeDocument/2006/relationships/hyperlink" Target="https://zakon.rada.gov.ua/laws/show/3167-15" TargetMode="External"/><Relationship Id="rId121" Type="http://schemas.openxmlformats.org/officeDocument/2006/relationships/hyperlink" Target="https://zakon.rada.gov.ua/laws/show/245-18" TargetMode="External"/><Relationship Id="rId142" Type="http://schemas.openxmlformats.org/officeDocument/2006/relationships/hyperlink" Target="https://zakon.rada.gov.ua/laws/show/609-16" TargetMode="External"/><Relationship Id="rId163" Type="http://schemas.openxmlformats.org/officeDocument/2006/relationships/hyperlink" Target="https://zakon.rada.gov.ua/laws/show/609-1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akon.rada.gov.ua/laws/show/609-16" TargetMode="External"/><Relationship Id="rId46" Type="http://schemas.openxmlformats.org/officeDocument/2006/relationships/hyperlink" Target="https://zakon.rada.gov.ua/laws/show/1170-18" TargetMode="External"/><Relationship Id="rId67" Type="http://schemas.openxmlformats.org/officeDocument/2006/relationships/hyperlink" Target="https://zakon.rada.gov.ua/laws/show/901-19" TargetMode="External"/><Relationship Id="rId116" Type="http://schemas.openxmlformats.org/officeDocument/2006/relationships/hyperlink" Target="https://zakon.rada.gov.ua/laws/show/z0926-17" TargetMode="External"/><Relationship Id="rId137" Type="http://schemas.openxmlformats.org/officeDocument/2006/relationships/hyperlink" Target="https://zakon.rada.gov.ua/laws/show/864-14" TargetMode="External"/><Relationship Id="rId158" Type="http://schemas.openxmlformats.org/officeDocument/2006/relationships/hyperlink" Target="https://zakon.rada.gov.ua/laws/show/2377-15" TargetMode="External"/><Relationship Id="rId20" Type="http://schemas.openxmlformats.org/officeDocument/2006/relationships/hyperlink" Target="https://zakon.rada.gov.ua/laws/show/1170-18" TargetMode="External"/><Relationship Id="rId41" Type="http://schemas.openxmlformats.org/officeDocument/2006/relationships/hyperlink" Target="https://zakon.rada.gov.ua/laws/show/609-16" TargetMode="External"/><Relationship Id="rId62" Type="http://schemas.openxmlformats.org/officeDocument/2006/relationships/hyperlink" Target="https://zakon.rada.gov.ua/laws/show/609-16" TargetMode="External"/><Relationship Id="rId83" Type="http://schemas.openxmlformats.org/officeDocument/2006/relationships/hyperlink" Target="https://zakon.rada.gov.ua/laws/show/864-14" TargetMode="External"/><Relationship Id="rId88" Type="http://schemas.openxmlformats.org/officeDocument/2006/relationships/hyperlink" Target="https://zakon.rada.gov.ua/laws/show/2507-17" TargetMode="External"/><Relationship Id="rId111" Type="http://schemas.openxmlformats.org/officeDocument/2006/relationships/hyperlink" Target="https://zakon.rada.gov.ua/laws/show/z0926-17" TargetMode="External"/><Relationship Id="rId132" Type="http://schemas.openxmlformats.org/officeDocument/2006/relationships/hyperlink" Target="https://zakon.rada.gov.ua/laws/show/1254-17" TargetMode="External"/><Relationship Id="rId153" Type="http://schemas.openxmlformats.org/officeDocument/2006/relationships/hyperlink" Target="https://zakon.rada.gov.ua/laws/show/5290-17" TargetMode="External"/><Relationship Id="rId15" Type="http://schemas.openxmlformats.org/officeDocument/2006/relationships/hyperlink" Target="https://zakon.rada.gov.ua/laws/show/2507-17" TargetMode="External"/><Relationship Id="rId36" Type="http://schemas.openxmlformats.org/officeDocument/2006/relationships/hyperlink" Target="https://zakon.rada.gov.ua/laws/show/673-15" TargetMode="External"/><Relationship Id="rId57" Type="http://schemas.openxmlformats.org/officeDocument/2006/relationships/hyperlink" Target="https://zakon.rada.gov.ua/laws/show/1824-19" TargetMode="External"/><Relationship Id="rId106" Type="http://schemas.openxmlformats.org/officeDocument/2006/relationships/hyperlink" Target="https://zakon.rada.gov.ua/laws/show/609-16" TargetMode="External"/><Relationship Id="rId127" Type="http://schemas.openxmlformats.org/officeDocument/2006/relationships/hyperlink" Target="https://zakon.rada.gov.ua/laws/show/673-15" TargetMode="External"/><Relationship Id="rId10" Type="http://schemas.openxmlformats.org/officeDocument/2006/relationships/hyperlink" Target="https://zakon.rada.gov.ua/laws/show/1410-15" TargetMode="External"/><Relationship Id="rId31" Type="http://schemas.openxmlformats.org/officeDocument/2006/relationships/hyperlink" Target="https://zakon.rada.gov.ua/laws/show/901-19" TargetMode="External"/><Relationship Id="rId52" Type="http://schemas.openxmlformats.org/officeDocument/2006/relationships/hyperlink" Target="https://zakon.rada.gov.ua/laws/show/5462-17" TargetMode="External"/><Relationship Id="rId73" Type="http://schemas.openxmlformats.org/officeDocument/2006/relationships/hyperlink" Target="https://zakon.rada.gov.ua/laws/show/2377-15" TargetMode="External"/><Relationship Id="rId78" Type="http://schemas.openxmlformats.org/officeDocument/2006/relationships/hyperlink" Target="https://zakon.rada.gov.ua/laws/show/2341-14" TargetMode="External"/><Relationship Id="rId94" Type="http://schemas.openxmlformats.org/officeDocument/2006/relationships/hyperlink" Target="https://zakon.rada.gov.ua/laws/show/609-16" TargetMode="External"/><Relationship Id="rId99" Type="http://schemas.openxmlformats.org/officeDocument/2006/relationships/hyperlink" Target="https://zakon.rada.gov.ua/laws/show/609-16" TargetMode="External"/><Relationship Id="rId101" Type="http://schemas.openxmlformats.org/officeDocument/2006/relationships/hyperlink" Target="https://zakon.rada.gov.ua/laws/show/901-19" TargetMode="External"/><Relationship Id="rId122" Type="http://schemas.openxmlformats.org/officeDocument/2006/relationships/hyperlink" Target="https://zakon.rada.gov.ua/laws/show/609-16" TargetMode="External"/><Relationship Id="rId143" Type="http://schemas.openxmlformats.org/officeDocument/2006/relationships/hyperlink" Target="https://zakon.rada.gov.ua/laws/show/5477-17" TargetMode="External"/><Relationship Id="rId148" Type="http://schemas.openxmlformats.org/officeDocument/2006/relationships/hyperlink" Target="https://zakon.rada.gov.ua/laws/show/565-97-%D0%BF" TargetMode="External"/><Relationship Id="rId164" Type="http://schemas.openxmlformats.org/officeDocument/2006/relationships/hyperlink" Target="https://zakon.rada.gov.ua/laws/show/5462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73-15" TargetMode="External"/><Relationship Id="rId26" Type="http://schemas.openxmlformats.org/officeDocument/2006/relationships/hyperlink" Target="https://zakon.rada.gov.ua/laws/show/5462-17" TargetMode="External"/><Relationship Id="rId47" Type="http://schemas.openxmlformats.org/officeDocument/2006/relationships/hyperlink" Target="https://zakon.rada.gov.ua/laws/show/5462-17" TargetMode="External"/><Relationship Id="rId68" Type="http://schemas.openxmlformats.org/officeDocument/2006/relationships/hyperlink" Target="https://zakon.rada.gov.ua/laws/show/245-18" TargetMode="External"/><Relationship Id="rId89" Type="http://schemas.openxmlformats.org/officeDocument/2006/relationships/hyperlink" Target="https://zakon.rada.gov.ua/laws/show/901-19" TargetMode="External"/><Relationship Id="rId112" Type="http://schemas.openxmlformats.org/officeDocument/2006/relationships/hyperlink" Target="https://zakon.rada.gov.ua/laws/show/901-19" TargetMode="External"/><Relationship Id="rId133" Type="http://schemas.openxmlformats.org/officeDocument/2006/relationships/hyperlink" Target="https://zakon.rada.gov.ua/laws/show/2377-15" TargetMode="External"/><Relationship Id="rId154" Type="http://schemas.openxmlformats.org/officeDocument/2006/relationships/hyperlink" Target="https://zakon.rada.gov.ua/laws/show/245-18" TargetMode="External"/><Relationship Id="rId16" Type="http://schemas.openxmlformats.org/officeDocument/2006/relationships/hyperlink" Target="https://zakon.rada.gov.ua/laws/show/5290-17" TargetMode="External"/><Relationship Id="rId37" Type="http://schemas.openxmlformats.org/officeDocument/2006/relationships/hyperlink" Target="https://zakon.rada.gov.ua/laws/show/2377-15" TargetMode="External"/><Relationship Id="rId58" Type="http://schemas.openxmlformats.org/officeDocument/2006/relationships/hyperlink" Target="https://zakon.rada.gov.ua/laws/show/1068-2007-%D0%BF" TargetMode="External"/><Relationship Id="rId79" Type="http://schemas.openxmlformats.org/officeDocument/2006/relationships/hyperlink" Target="https://zakon.rada.gov.ua/laws/show/2507-17" TargetMode="External"/><Relationship Id="rId102" Type="http://schemas.openxmlformats.org/officeDocument/2006/relationships/hyperlink" Target="https://zakon.rada.gov.ua/laws/show/5462-17" TargetMode="External"/><Relationship Id="rId123" Type="http://schemas.openxmlformats.org/officeDocument/2006/relationships/hyperlink" Target="https://zakon.rada.gov.ua/laws/show/864-14" TargetMode="External"/><Relationship Id="rId144" Type="http://schemas.openxmlformats.org/officeDocument/2006/relationships/hyperlink" Target="https://zakon.rada.gov.ua/laws/show/5477-17" TargetMode="External"/><Relationship Id="rId90" Type="http://schemas.openxmlformats.org/officeDocument/2006/relationships/hyperlink" Target="https://zakon.rada.gov.ua/laws/show/673-15" TargetMode="External"/><Relationship Id="rId165" Type="http://schemas.openxmlformats.org/officeDocument/2006/relationships/hyperlink" Target="https://zakon.rada.gov.ua/laws/show/1697-18" TargetMode="External"/><Relationship Id="rId27" Type="http://schemas.openxmlformats.org/officeDocument/2006/relationships/hyperlink" Target="https://zakon.rada.gov.ua/laws/show/254%D0%BA/96-%D0%B2%D1%80" TargetMode="External"/><Relationship Id="rId48" Type="http://schemas.openxmlformats.org/officeDocument/2006/relationships/hyperlink" Target="https://zakon.rada.gov.ua/laws/show/5462-17" TargetMode="External"/><Relationship Id="rId69" Type="http://schemas.openxmlformats.org/officeDocument/2006/relationships/hyperlink" Target="https://zakon.rada.gov.ua/laws/show/245-18" TargetMode="External"/><Relationship Id="rId113" Type="http://schemas.openxmlformats.org/officeDocument/2006/relationships/hyperlink" Target="https://zakon.rada.gov.ua/laws/show/245-18" TargetMode="External"/><Relationship Id="rId134" Type="http://schemas.openxmlformats.org/officeDocument/2006/relationships/hyperlink" Target="https://zakon.rada.gov.ua/laws/show/312-14" TargetMode="External"/><Relationship Id="rId80" Type="http://schemas.openxmlformats.org/officeDocument/2006/relationships/hyperlink" Target="https://zakon.rada.gov.ua/laws/show/2341-14" TargetMode="External"/><Relationship Id="rId155" Type="http://schemas.openxmlformats.org/officeDocument/2006/relationships/hyperlink" Target="https://zakon.rada.gov.ua/laws/show/609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43482</Words>
  <Characters>24785</Characters>
  <Application>Microsoft Office Word</Application>
  <DocSecurity>0</DocSecurity>
  <Lines>206</Lines>
  <Paragraphs>136</Paragraphs>
  <ScaleCrop>false</ScaleCrop>
  <Company/>
  <LinksUpToDate>false</LinksUpToDate>
  <CharactersWithSpaces>68131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2019-03-28T07:06:00Z</dcterms:created>
  <dcterms:modified xsi:type="dcterms:W3CDTF">2019-03-28T07:07:00Z</dcterms:modified>
</cp:coreProperties>
</file>